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D9AD3" w14:textId="77777777" w:rsidR="00C05D23" w:rsidRPr="00C05D23" w:rsidRDefault="00C05D23" w:rsidP="00C05D23">
      <w:pPr>
        <w:jc w:val="center"/>
        <w:rPr>
          <w:rFonts w:ascii="Times" w:eastAsia="Times New Roman" w:hAnsi="Times"/>
          <w:sz w:val="20"/>
          <w:szCs w:val="20"/>
        </w:rPr>
      </w:pPr>
      <w:r w:rsidRPr="00C05D23">
        <w:rPr>
          <w:rFonts w:ascii="Helvetica" w:eastAsia="Times New Roman" w:hAnsi="Helvetica"/>
          <w:b/>
          <w:bCs/>
          <w:color w:val="FFFFFF"/>
          <w:sz w:val="30"/>
          <w:szCs w:val="30"/>
          <w:shd w:val="clear" w:color="auto" w:fill="FF0000"/>
        </w:rPr>
        <w:t>CIERRE DE PROCESO DE ACREDITACIONES PRÓXIMO VIERNES 18 DE AGOSTO</w:t>
      </w:r>
    </w:p>
    <w:p w14:paraId="79A8441A" w14:textId="77777777" w:rsidR="00C05D23" w:rsidRPr="00C05D23" w:rsidRDefault="00C05D23" w:rsidP="00C05D23">
      <w:pPr>
        <w:rPr>
          <w:rFonts w:ascii="Arial" w:eastAsia="Times New Roman" w:hAnsi="Arial" w:cs="Arial"/>
          <w:iCs/>
          <w:color w:val="000000"/>
          <w:sz w:val="20"/>
          <w:szCs w:val="20"/>
          <w:shd w:val="clear" w:color="auto" w:fill="FFFFFF"/>
        </w:rPr>
      </w:pPr>
    </w:p>
    <w:p w14:paraId="474984BE" w14:textId="77777777" w:rsidR="00C05D23" w:rsidRDefault="00C05D23" w:rsidP="002746DB">
      <w:pPr>
        <w:jc w:val="right"/>
        <w:rPr>
          <w:rFonts w:ascii="Helvetica" w:eastAsia="Times New Roman" w:hAnsi="Helvetica"/>
          <w:i/>
          <w:iCs/>
          <w:color w:val="000000"/>
          <w:sz w:val="20"/>
          <w:szCs w:val="20"/>
          <w:shd w:val="clear" w:color="auto" w:fill="FFFFFF"/>
        </w:rPr>
      </w:pPr>
    </w:p>
    <w:p w14:paraId="6BC47934" w14:textId="77777777" w:rsidR="00C05D23" w:rsidRPr="00C05D23" w:rsidRDefault="00C05D23" w:rsidP="00C05D23">
      <w:pPr>
        <w:jc w:val="right"/>
        <w:rPr>
          <w:rFonts w:ascii="Times" w:eastAsia="Times New Roman" w:hAnsi="Times"/>
          <w:sz w:val="20"/>
          <w:szCs w:val="20"/>
        </w:rPr>
      </w:pPr>
      <w:r w:rsidRPr="00C05D23">
        <w:rPr>
          <w:rFonts w:ascii="Helvetica" w:eastAsia="Times New Roman" w:hAnsi="Helvetica"/>
          <w:i/>
          <w:iCs/>
          <w:color w:val="000000"/>
          <w:sz w:val="20"/>
          <w:szCs w:val="20"/>
          <w:shd w:val="clear" w:color="auto" w:fill="FFFFFF"/>
        </w:rPr>
        <w:t>Ciudad de México a 7 de agosto de 2017.</w:t>
      </w:r>
    </w:p>
    <w:p w14:paraId="498C1057" w14:textId="77777777" w:rsidR="002746DB" w:rsidRPr="002746DB" w:rsidRDefault="002746DB" w:rsidP="002746DB">
      <w:pPr>
        <w:jc w:val="right"/>
        <w:rPr>
          <w:rFonts w:ascii="Times" w:eastAsia="Times New Roman" w:hAnsi="Times"/>
          <w:sz w:val="20"/>
          <w:szCs w:val="20"/>
        </w:rPr>
      </w:pPr>
    </w:p>
    <w:p w14:paraId="00FE867B" w14:textId="77777777" w:rsidR="00C2541F" w:rsidRDefault="00C2541F" w:rsidP="00EC4ECC">
      <w:pPr>
        <w:widowControl w:val="0"/>
        <w:autoSpaceDE w:val="0"/>
        <w:autoSpaceDN w:val="0"/>
        <w:adjustRightInd w:val="0"/>
        <w:jc w:val="center"/>
        <w:rPr>
          <w:rFonts w:ascii="Arial" w:hAnsi="Arial" w:cs="Arial"/>
          <w:b/>
          <w:bCs/>
          <w:sz w:val="28"/>
          <w:szCs w:val="32"/>
          <w:lang w:val="es-ES"/>
        </w:rPr>
      </w:pPr>
    </w:p>
    <w:p w14:paraId="3E716F70" w14:textId="77777777" w:rsidR="00C05D23" w:rsidRPr="00C05D23" w:rsidRDefault="00C05D23" w:rsidP="00C05D23">
      <w:pPr>
        <w:jc w:val="center"/>
        <w:rPr>
          <w:rFonts w:ascii="Times" w:eastAsia="Times New Roman" w:hAnsi="Times"/>
          <w:sz w:val="20"/>
          <w:szCs w:val="20"/>
        </w:rPr>
      </w:pPr>
      <w:bookmarkStart w:id="0" w:name="_GoBack"/>
      <w:r w:rsidRPr="00C05D23">
        <w:rPr>
          <w:rFonts w:ascii="Helvetica" w:eastAsia="Times New Roman" w:hAnsi="Helvetica"/>
          <w:b/>
          <w:bCs/>
          <w:color w:val="000000"/>
          <w:sz w:val="30"/>
          <w:szCs w:val="30"/>
          <w:shd w:val="clear" w:color="auto" w:fill="FFFFFF"/>
        </w:rPr>
        <w:t xml:space="preserve">Recordatorio – Proceso de Acreditación </w:t>
      </w:r>
      <w:bookmarkEnd w:id="0"/>
      <w:r w:rsidRPr="00C05D23">
        <w:rPr>
          <w:rFonts w:ascii="Helvetica" w:eastAsia="Times New Roman" w:hAnsi="Helvetica"/>
          <w:b/>
          <w:bCs/>
          <w:color w:val="000000"/>
          <w:sz w:val="30"/>
          <w:szCs w:val="30"/>
          <w:shd w:val="clear" w:color="auto" w:fill="FFFFFF"/>
        </w:rPr>
        <w:t>al </w:t>
      </w:r>
      <w:r w:rsidRPr="00C05D23">
        <w:rPr>
          <w:rFonts w:ascii="Helvetica" w:eastAsia="Times New Roman" w:hAnsi="Helvetica"/>
          <w:color w:val="000000"/>
          <w:sz w:val="30"/>
          <w:szCs w:val="30"/>
          <w:shd w:val="clear" w:color="auto" w:fill="FFFFFF"/>
        </w:rPr>
        <w:br/>
      </w:r>
      <w:r w:rsidRPr="00C05D23">
        <w:rPr>
          <w:rFonts w:ascii="Helvetica" w:eastAsia="Times New Roman" w:hAnsi="Helvetica"/>
          <w:b/>
          <w:bCs/>
          <w:color w:val="000000"/>
          <w:sz w:val="30"/>
          <w:szCs w:val="30"/>
          <w:shd w:val="clear" w:color="auto" w:fill="FFFFFF"/>
        </w:rPr>
        <w:t>FORMULA 1 GRAN PREMIO DE MÉXICO 2017</w:t>
      </w:r>
      <w:r w:rsidRPr="00C05D23">
        <w:rPr>
          <w:rFonts w:ascii="Helvetica" w:eastAsia="Times New Roman" w:hAnsi="Helvetica"/>
          <w:b/>
          <w:bCs/>
          <w:color w:val="000000"/>
          <w:sz w:val="27"/>
          <w:szCs w:val="27"/>
          <w:shd w:val="clear" w:color="auto" w:fill="FFFFFF"/>
        </w:rPr>
        <w:t>™</w:t>
      </w:r>
    </w:p>
    <w:p w14:paraId="3C454852" w14:textId="77777777" w:rsidR="00114A61" w:rsidRPr="00656246" w:rsidRDefault="00114A61" w:rsidP="00114A61">
      <w:pPr>
        <w:widowControl w:val="0"/>
        <w:autoSpaceDE w:val="0"/>
        <w:autoSpaceDN w:val="0"/>
        <w:adjustRightInd w:val="0"/>
        <w:jc w:val="center"/>
        <w:rPr>
          <w:rFonts w:ascii="Arial" w:hAnsi="Arial" w:cs="Arial"/>
          <w:b/>
          <w:bCs/>
          <w:sz w:val="28"/>
          <w:szCs w:val="32"/>
          <w:lang w:val="en-US"/>
        </w:rPr>
      </w:pPr>
    </w:p>
    <w:p w14:paraId="1EDFE4E0" w14:textId="1B9586D7" w:rsidR="002746DB" w:rsidRDefault="002746DB" w:rsidP="002746DB">
      <w:pPr>
        <w:rPr>
          <w:rFonts w:ascii="Helvetica" w:eastAsia="Times New Roman" w:hAnsi="Helvetica"/>
          <w:color w:val="000000"/>
          <w:sz w:val="21"/>
          <w:szCs w:val="21"/>
          <w:shd w:val="clear" w:color="auto" w:fill="FFFFFF"/>
        </w:rPr>
      </w:pPr>
    </w:p>
    <w:p w14:paraId="5ED94BDE" w14:textId="77777777" w:rsidR="00C05D23" w:rsidRPr="00C05D23" w:rsidRDefault="00C05D23" w:rsidP="00C05D23">
      <w:pPr>
        <w:rPr>
          <w:rFonts w:ascii="Arial" w:eastAsia="Times New Roman" w:hAnsi="Arial" w:cs="Arial"/>
          <w:color w:val="000000"/>
          <w:sz w:val="20"/>
          <w:szCs w:val="20"/>
          <w:shd w:val="clear" w:color="auto" w:fill="FFFFFF"/>
        </w:rPr>
      </w:pPr>
      <w:r w:rsidRPr="00C05D23">
        <w:rPr>
          <w:rFonts w:ascii="Arial" w:eastAsia="Times New Roman" w:hAnsi="Arial" w:cs="Arial"/>
          <w:color w:val="000000"/>
          <w:sz w:val="20"/>
          <w:szCs w:val="20"/>
          <w:shd w:val="clear" w:color="auto" w:fill="FFFFFF"/>
        </w:rPr>
        <w:t>¡Hola!</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shd w:val="clear" w:color="auto" w:fill="FFFFFF"/>
        </w:rPr>
        <w:t> </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shd w:val="clear" w:color="auto" w:fill="FFFFFF"/>
        </w:rPr>
        <w:t>Como sabrás, el pasado 17 de julio se abrió el proceso de acreditación para los medios de comunicación que deseen cubrir el </w:t>
      </w:r>
      <w:r w:rsidRPr="00C05D23">
        <w:rPr>
          <w:rFonts w:ascii="Arial" w:eastAsia="Times New Roman" w:hAnsi="Arial" w:cs="Arial"/>
          <w:b/>
          <w:bCs/>
          <w:color w:val="000000"/>
          <w:sz w:val="20"/>
          <w:szCs w:val="20"/>
          <w:shd w:val="clear" w:color="auto" w:fill="FFFFFF"/>
        </w:rPr>
        <w:t>FORMULA 1 GRAN PREMIO DE MÉXICO 2017™</w:t>
      </w:r>
      <w:r w:rsidRPr="00C05D23">
        <w:rPr>
          <w:rFonts w:ascii="Arial" w:eastAsia="Times New Roman" w:hAnsi="Arial" w:cs="Arial"/>
          <w:color w:val="000000"/>
          <w:sz w:val="20"/>
          <w:szCs w:val="20"/>
          <w:shd w:val="clear" w:color="auto" w:fill="FFFFFF"/>
        </w:rPr>
        <w:t>.</w:t>
      </w:r>
    </w:p>
    <w:p w14:paraId="6F7F5ED4" w14:textId="77777777" w:rsidR="00C05D23" w:rsidRPr="00C05D23" w:rsidRDefault="00C05D23" w:rsidP="00C05D23">
      <w:pPr>
        <w:rPr>
          <w:rFonts w:ascii="Arial" w:eastAsia="Times New Roman" w:hAnsi="Arial" w:cs="Arial"/>
          <w:sz w:val="20"/>
          <w:szCs w:val="20"/>
        </w:rPr>
      </w:pPr>
    </w:p>
    <w:p w14:paraId="6651E9B3" w14:textId="0465CCF3" w:rsidR="00C05D23" w:rsidRPr="00C05D23" w:rsidRDefault="00C05D23" w:rsidP="00C05D23">
      <w:pPr>
        <w:rPr>
          <w:rFonts w:ascii="Arial" w:eastAsia="Times New Roman" w:hAnsi="Arial" w:cs="Arial"/>
          <w:sz w:val="20"/>
          <w:szCs w:val="20"/>
        </w:rPr>
      </w:pPr>
      <w:r w:rsidRPr="00C05D23">
        <w:rPr>
          <w:rFonts w:ascii="Arial" w:eastAsia="Times New Roman" w:hAnsi="Arial" w:cs="Arial"/>
          <w:color w:val="000000"/>
          <w:sz w:val="20"/>
          <w:szCs w:val="20"/>
          <w:shd w:val="clear" w:color="auto" w:fill="FFFFFF"/>
        </w:rPr>
        <w:t>El registro para las acreditaciones de medios es un proceso internacional riguroso que involucra una serie de pasos e instrucciones. Por ello, te pedimos leer con detenimiento los requisitos para obtener la acreditación de tu medio, así como llenar tu formulario a la brevedad, ya que estamos próximos al cierre de las mismas.</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shd w:val="clear" w:color="auto" w:fill="FFFFFF"/>
        </w:rPr>
        <w:t> </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shd w:val="clear" w:color="auto" w:fill="FFFFFF"/>
        </w:rPr>
        <w:t>Éste estará disponible </w:t>
      </w:r>
      <w:r w:rsidRPr="00C05D23">
        <w:rPr>
          <w:rFonts w:ascii="Arial" w:eastAsia="Times New Roman" w:hAnsi="Arial" w:cs="Arial"/>
          <w:b/>
          <w:bCs/>
          <w:i/>
          <w:iCs/>
          <w:color w:val="000000"/>
          <w:sz w:val="20"/>
          <w:szCs w:val="20"/>
          <w:shd w:val="clear" w:color="auto" w:fill="FFFFFF"/>
        </w:rPr>
        <w:t>hasta el 18 de agosto del 2017 a las 23:59 horas</w:t>
      </w:r>
      <w:r w:rsidRPr="00C05D23">
        <w:rPr>
          <w:rFonts w:ascii="Arial" w:eastAsia="Times New Roman" w:hAnsi="Arial" w:cs="Arial"/>
          <w:color w:val="000000"/>
          <w:sz w:val="20"/>
          <w:szCs w:val="20"/>
          <w:shd w:val="clear" w:color="auto" w:fill="FFFFFF"/>
        </w:rPr>
        <w:t xml:space="preserve">. Recuerda que </w:t>
      </w:r>
      <w:r w:rsidRPr="00C05D23">
        <w:rPr>
          <w:rFonts w:ascii="Arial" w:eastAsia="Times New Roman" w:hAnsi="Arial" w:cs="Arial"/>
          <w:color w:val="000000"/>
          <w:sz w:val="20"/>
          <w:szCs w:val="20"/>
          <w:u w:val="single"/>
          <w:shd w:val="clear" w:color="auto" w:fill="FFFFFF"/>
        </w:rPr>
        <w:t>bajo ninguna circunstancia</w:t>
      </w:r>
      <w:r w:rsidRPr="00C05D23">
        <w:rPr>
          <w:rFonts w:ascii="Arial" w:eastAsia="Times New Roman" w:hAnsi="Arial" w:cs="Arial"/>
          <w:color w:val="000000"/>
          <w:sz w:val="20"/>
          <w:szCs w:val="20"/>
          <w:shd w:val="clear" w:color="auto" w:fill="FFFFFF"/>
        </w:rPr>
        <w:t> se recibirán aplicaciones de medios después de la fecha de cierre antes mencionada, por lo que te recomendamos llevar a cabo el proceso de acreditación lo antes posible.</w:t>
      </w:r>
    </w:p>
    <w:p w14:paraId="5262B322" w14:textId="77777777" w:rsidR="00C05D23" w:rsidRPr="00C05D23" w:rsidRDefault="00C05D23" w:rsidP="002746DB">
      <w:pPr>
        <w:rPr>
          <w:rFonts w:ascii="Arial" w:eastAsia="Times New Roman" w:hAnsi="Arial" w:cs="Arial"/>
          <w:color w:val="000000"/>
          <w:sz w:val="20"/>
          <w:szCs w:val="20"/>
          <w:shd w:val="clear" w:color="auto" w:fill="FFFFFF"/>
        </w:rPr>
      </w:pPr>
    </w:p>
    <w:p w14:paraId="443A9C38" w14:textId="77777777" w:rsidR="00C05D23" w:rsidRPr="00C05D23" w:rsidRDefault="00C05D23" w:rsidP="00C05D23">
      <w:pPr>
        <w:rPr>
          <w:rFonts w:ascii="Arial" w:eastAsia="Times New Roman" w:hAnsi="Arial" w:cs="Arial"/>
          <w:sz w:val="20"/>
          <w:szCs w:val="20"/>
        </w:rPr>
      </w:pPr>
      <w:r w:rsidRPr="00C05D23">
        <w:rPr>
          <w:rFonts w:ascii="Arial" w:eastAsia="Times New Roman" w:hAnsi="Arial" w:cs="Arial"/>
          <w:color w:val="000000"/>
          <w:sz w:val="20"/>
          <w:szCs w:val="20"/>
          <w:shd w:val="clear" w:color="auto" w:fill="FFFFFF"/>
        </w:rPr>
        <w:t>En caso de que tengas algún problema con el registro de tu acreditación y la solución esté fuera de tus manos, no dudes en enviarnos un correo a la dirección</w:t>
      </w:r>
      <w:r w:rsidRPr="00C05D23">
        <w:rPr>
          <w:rFonts w:ascii="Arial" w:eastAsia="Times New Roman" w:hAnsi="Arial" w:cs="Arial"/>
          <w:color w:val="808080"/>
          <w:sz w:val="20"/>
          <w:szCs w:val="20"/>
          <w:shd w:val="clear" w:color="auto" w:fill="FFFFFF"/>
        </w:rPr>
        <w:fldChar w:fldCharType="begin"/>
      </w:r>
      <w:r w:rsidRPr="00C05D23">
        <w:rPr>
          <w:rFonts w:ascii="Arial" w:eastAsia="Times New Roman" w:hAnsi="Arial" w:cs="Arial"/>
          <w:color w:val="808080"/>
          <w:sz w:val="20"/>
          <w:szCs w:val="20"/>
          <w:shd w:val="clear" w:color="auto" w:fill="FFFFFF"/>
        </w:rPr>
        <w:instrText xml:space="preserve"> HYPERLINK "mailto:mxgppress@cie.com.mx" \t "_blank" </w:instrText>
      </w:r>
      <w:r w:rsidRPr="00C05D23">
        <w:rPr>
          <w:rFonts w:ascii="Arial" w:eastAsia="Times New Roman" w:hAnsi="Arial" w:cs="Arial"/>
          <w:color w:val="808080"/>
          <w:sz w:val="20"/>
          <w:szCs w:val="20"/>
          <w:shd w:val="clear" w:color="auto" w:fill="FFFFFF"/>
        </w:rPr>
      </w:r>
      <w:r w:rsidRPr="00C05D23">
        <w:rPr>
          <w:rFonts w:ascii="Arial" w:eastAsia="Times New Roman" w:hAnsi="Arial" w:cs="Arial"/>
          <w:color w:val="808080"/>
          <w:sz w:val="20"/>
          <w:szCs w:val="20"/>
          <w:shd w:val="clear" w:color="auto" w:fill="FFFFFF"/>
        </w:rPr>
        <w:fldChar w:fldCharType="separate"/>
      </w:r>
      <w:r w:rsidRPr="00C05D23">
        <w:rPr>
          <w:rStyle w:val="Hyperlink"/>
          <w:rFonts w:ascii="Arial" w:eastAsia="Times New Roman" w:hAnsi="Arial" w:cs="Arial"/>
          <w:color w:val="00ADD8"/>
          <w:sz w:val="20"/>
          <w:szCs w:val="20"/>
          <w:shd w:val="clear" w:color="auto" w:fill="FFFFFF"/>
        </w:rPr>
        <w:t>mxgppress@cie.com.mx</w:t>
      </w:r>
      <w:r w:rsidRPr="00C05D23">
        <w:rPr>
          <w:rFonts w:ascii="Arial" w:eastAsia="Times New Roman" w:hAnsi="Arial" w:cs="Arial"/>
          <w:color w:val="808080"/>
          <w:sz w:val="20"/>
          <w:szCs w:val="20"/>
          <w:shd w:val="clear" w:color="auto" w:fill="FFFFFF"/>
        </w:rPr>
        <w:fldChar w:fldCharType="end"/>
      </w:r>
      <w:r w:rsidRPr="00C05D23">
        <w:rPr>
          <w:rFonts w:ascii="Arial" w:eastAsia="Times New Roman" w:hAnsi="Arial" w:cs="Arial"/>
          <w:color w:val="000000"/>
          <w:sz w:val="20"/>
          <w:szCs w:val="20"/>
          <w:shd w:val="clear" w:color="auto" w:fill="FFFFFF"/>
        </w:rPr>
        <w:t> para recibir ayuda personalizada.</w:t>
      </w:r>
      <w:r w:rsidRPr="00C05D23">
        <w:rPr>
          <w:rFonts w:ascii="Arial" w:eastAsia="Times New Roman" w:hAnsi="Arial" w:cs="Arial"/>
          <w:color w:val="000000"/>
          <w:sz w:val="20"/>
          <w:szCs w:val="20"/>
          <w:shd w:val="clear" w:color="auto" w:fill="FFFFFF"/>
        </w:rPr>
        <w:br/>
        <w:t> </w:t>
      </w:r>
      <w:r w:rsidRPr="00C05D23">
        <w:rPr>
          <w:rFonts w:ascii="Arial" w:eastAsia="Times New Roman" w:hAnsi="Arial" w:cs="Arial"/>
          <w:color w:val="000000"/>
          <w:sz w:val="20"/>
          <w:szCs w:val="20"/>
          <w:shd w:val="clear" w:color="auto" w:fill="FFFFFF"/>
        </w:rPr>
        <w:br/>
        <w:t>Esperamos contar con tu presencia para hacerte partícipe y, juntos, hacer de este magno evento, una gran F1</w:t>
      </w:r>
      <w:r w:rsidRPr="00C05D23">
        <w:rPr>
          <w:rFonts w:ascii="Arial" w:eastAsia="Times New Roman" w:hAnsi="Arial" w:cs="Arial"/>
          <w:color w:val="000000"/>
          <w:sz w:val="20"/>
          <w:szCs w:val="20"/>
          <w:shd w:val="clear" w:color="auto" w:fill="FFFFFF"/>
          <w:vertAlign w:val="superscript"/>
        </w:rPr>
        <w:t>®</w:t>
      </w:r>
      <w:r w:rsidRPr="00C05D23">
        <w:rPr>
          <w:rFonts w:ascii="Arial" w:eastAsia="Times New Roman" w:hAnsi="Arial" w:cs="Arial"/>
          <w:color w:val="000000"/>
          <w:sz w:val="20"/>
          <w:szCs w:val="20"/>
          <w:shd w:val="clear" w:color="auto" w:fill="FFFFFF"/>
        </w:rPr>
        <w:t>ESTA</w:t>
      </w:r>
      <w:r w:rsidRPr="00C05D23">
        <w:rPr>
          <w:rFonts w:ascii="Arial" w:eastAsia="Times New Roman" w:hAnsi="Arial" w:cs="Arial"/>
          <w:color w:val="808080"/>
          <w:sz w:val="20"/>
          <w:szCs w:val="20"/>
          <w:shd w:val="clear" w:color="auto" w:fill="FFFFFF"/>
        </w:rPr>
        <w:t> </w:t>
      </w:r>
      <w:r w:rsidRPr="00C05D23">
        <w:rPr>
          <w:rFonts w:ascii="Arial" w:eastAsia="Times New Roman" w:hAnsi="Arial" w:cs="Arial"/>
          <w:color w:val="000000"/>
          <w:sz w:val="20"/>
          <w:szCs w:val="20"/>
          <w:shd w:val="clear" w:color="auto" w:fill="FFFFFF"/>
        </w:rPr>
        <w:t>los próximos 27, 28 y 29 de octubre y juntos vivir toda la emoción en el Autódromo Hermanos Rodríguez.</w:t>
      </w:r>
      <w:r w:rsidRPr="00C05D23">
        <w:rPr>
          <w:rFonts w:ascii="Arial" w:eastAsia="Times New Roman" w:hAnsi="Arial" w:cs="Arial"/>
          <w:color w:val="000000"/>
          <w:sz w:val="20"/>
          <w:szCs w:val="20"/>
          <w:shd w:val="clear" w:color="auto" w:fill="FFFFFF"/>
        </w:rPr>
        <w:br/>
        <w:t> </w:t>
      </w:r>
      <w:r w:rsidRPr="00C05D23">
        <w:rPr>
          <w:rFonts w:ascii="Arial" w:eastAsia="Times New Roman" w:hAnsi="Arial" w:cs="Arial"/>
          <w:color w:val="000000"/>
          <w:sz w:val="20"/>
          <w:szCs w:val="20"/>
          <w:shd w:val="clear" w:color="auto" w:fill="FFFFFF"/>
        </w:rPr>
        <w:br/>
        <w:t>Realiza tu proceso de acreditación a través de la página de internet </w:t>
      </w:r>
      <w:r w:rsidRPr="00C05D23">
        <w:rPr>
          <w:rFonts w:ascii="Arial" w:eastAsia="Times New Roman" w:hAnsi="Arial" w:cs="Arial"/>
          <w:color w:val="808080"/>
          <w:sz w:val="20"/>
          <w:szCs w:val="20"/>
          <w:shd w:val="clear" w:color="auto" w:fill="FFFFFF"/>
        </w:rPr>
        <w:fldChar w:fldCharType="begin"/>
      </w:r>
      <w:r w:rsidRPr="00C05D23">
        <w:rPr>
          <w:rFonts w:ascii="Arial" w:eastAsia="Times New Roman" w:hAnsi="Arial" w:cs="Arial"/>
          <w:color w:val="808080"/>
          <w:sz w:val="20"/>
          <w:szCs w:val="20"/>
          <w:shd w:val="clear" w:color="auto" w:fill="FFFFFF"/>
        </w:rPr>
        <w:instrText xml:space="preserve"> HYPERLINK "http://makken.us15.list-manage1.com/track/click?u=60a9969e441299011870ba706&amp;id=7160518631&amp;e=de95bc3316" \t "_blank" </w:instrText>
      </w:r>
      <w:r w:rsidRPr="00C05D23">
        <w:rPr>
          <w:rFonts w:ascii="Arial" w:eastAsia="Times New Roman" w:hAnsi="Arial" w:cs="Arial"/>
          <w:color w:val="808080"/>
          <w:sz w:val="20"/>
          <w:szCs w:val="20"/>
          <w:shd w:val="clear" w:color="auto" w:fill="FFFFFF"/>
        </w:rPr>
      </w:r>
      <w:r w:rsidRPr="00C05D23">
        <w:rPr>
          <w:rFonts w:ascii="Arial" w:eastAsia="Times New Roman" w:hAnsi="Arial" w:cs="Arial"/>
          <w:color w:val="808080"/>
          <w:sz w:val="20"/>
          <w:szCs w:val="20"/>
          <w:shd w:val="clear" w:color="auto" w:fill="FFFFFF"/>
        </w:rPr>
        <w:fldChar w:fldCharType="separate"/>
      </w:r>
      <w:r w:rsidRPr="00C05D23">
        <w:rPr>
          <w:rStyle w:val="Strong"/>
          <w:rFonts w:ascii="Arial" w:eastAsia="Times New Roman" w:hAnsi="Arial" w:cs="Arial"/>
          <w:color w:val="00ADD8"/>
          <w:sz w:val="20"/>
          <w:szCs w:val="20"/>
          <w:u w:val="single"/>
          <w:shd w:val="clear" w:color="auto" w:fill="FFFFFF"/>
        </w:rPr>
        <w:t>www.mexicogp.mx/acreditaciones</w:t>
      </w:r>
      <w:r w:rsidRPr="00C05D23">
        <w:rPr>
          <w:rFonts w:ascii="Arial" w:eastAsia="Times New Roman" w:hAnsi="Arial" w:cs="Arial"/>
          <w:color w:val="808080"/>
          <w:sz w:val="20"/>
          <w:szCs w:val="20"/>
          <w:shd w:val="clear" w:color="auto" w:fill="FFFFFF"/>
        </w:rPr>
        <w:fldChar w:fldCharType="end"/>
      </w:r>
      <w:r w:rsidRPr="00C05D23">
        <w:rPr>
          <w:rFonts w:ascii="Arial" w:eastAsia="Times New Roman" w:hAnsi="Arial" w:cs="Arial"/>
          <w:color w:val="000000"/>
          <w:sz w:val="20"/>
          <w:szCs w:val="20"/>
          <w:shd w:val="clear" w:color="auto" w:fill="FFFFFF"/>
        </w:rPr>
        <w:t>. A continuación encontrarás los requisitos para dicho proceso.</w:t>
      </w:r>
      <w:r w:rsidRPr="00C05D23">
        <w:rPr>
          <w:rFonts w:ascii="Arial" w:eastAsia="Times New Roman" w:hAnsi="Arial" w:cs="Arial"/>
          <w:color w:val="808080"/>
          <w:sz w:val="20"/>
          <w:szCs w:val="20"/>
          <w:shd w:val="clear" w:color="auto" w:fill="FFFFFF"/>
        </w:rPr>
        <w:br/>
      </w:r>
      <w:r w:rsidRPr="00C05D23">
        <w:rPr>
          <w:rFonts w:ascii="Arial" w:eastAsia="Times New Roman" w:hAnsi="Arial" w:cs="Arial"/>
          <w:color w:val="808080"/>
          <w:sz w:val="20"/>
          <w:szCs w:val="20"/>
          <w:shd w:val="clear" w:color="auto" w:fill="FFFFFF"/>
        </w:rPr>
        <w:br/>
      </w:r>
      <w:r w:rsidRPr="00C05D23">
        <w:rPr>
          <w:rFonts w:ascii="Arial" w:eastAsia="Times New Roman" w:hAnsi="Arial" w:cs="Arial"/>
          <w:color w:val="000000"/>
          <w:sz w:val="20"/>
          <w:szCs w:val="20"/>
          <w:shd w:val="clear" w:color="auto" w:fill="FFFFFF"/>
        </w:rPr>
        <w:t>Descarga esta información en el siguiente link: </w:t>
      </w:r>
      <w:r w:rsidRPr="00C05D23">
        <w:rPr>
          <w:rFonts w:ascii="Arial" w:eastAsia="Times New Roman" w:hAnsi="Arial" w:cs="Arial"/>
          <w:sz w:val="20"/>
          <w:szCs w:val="20"/>
        </w:rPr>
        <w:fldChar w:fldCharType="begin"/>
      </w:r>
      <w:r w:rsidRPr="00C05D23">
        <w:rPr>
          <w:rFonts w:ascii="Arial" w:eastAsia="Times New Roman" w:hAnsi="Arial" w:cs="Arial"/>
          <w:sz w:val="20"/>
          <w:szCs w:val="20"/>
        </w:rPr>
        <w:instrText xml:space="preserve"> HYPERLINK "http://makken.us15.list-manage.com/track/click?u=60a9969e441299011870ba706&amp;id=ad0ec9acee&amp;e=de95bc3316" \t "_blank" </w:instrText>
      </w:r>
      <w:r w:rsidRPr="00C05D23">
        <w:rPr>
          <w:rFonts w:ascii="Arial" w:eastAsia="Times New Roman" w:hAnsi="Arial" w:cs="Arial"/>
          <w:sz w:val="20"/>
          <w:szCs w:val="20"/>
        </w:rPr>
      </w:r>
      <w:r w:rsidRPr="00C05D23">
        <w:rPr>
          <w:rFonts w:ascii="Arial" w:eastAsia="Times New Roman" w:hAnsi="Arial" w:cs="Arial"/>
          <w:sz w:val="20"/>
          <w:szCs w:val="20"/>
        </w:rPr>
        <w:fldChar w:fldCharType="separate"/>
      </w:r>
      <w:r w:rsidRPr="00C05D23">
        <w:rPr>
          <w:rStyle w:val="Strong"/>
          <w:rFonts w:ascii="Arial" w:eastAsia="Times New Roman" w:hAnsi="Arial" w:cs="Arial"/>
          <w:color w:val="00ADD8"/>
          <w:sz w:val="20"/>
          <w:szCs w:val="20"/>
          <w:u w:val="single"/>
          <w:shd w:val="clear" w:color="auto" w:fill="FFFFFF"/>
        </w:rPr>
        <w:t>https://we.tl/Enag74xfzs</w:t>
      </w:r>
      <w:r w:rsidRPr="00C05D23">
        <w:rPr>
          <w:rFonts w:ascii="Arial" w:eastAsia="Times New Roman" w:hAnsi="Arial" w:cs="Arial"/>
          <w:sz w:val="20"/>
          <w:szCs w:val="20"/>
        </w:rPr>
        <w:fldChar w:fldCharType="end"/>
      </w:r>
    </w:p>
    <w:p w14:paraId="2814F5F5" w14:textId="77777777" w:rsidR="00C05D23" w:rsidRPr="00C05D23" w:rsidRDefault="00C05D23" w:rsidP="00C05D23">
      <w:pPr>
        <w:rPr>
          <w:rFonts w:ascii="Arial" w:eastAsia="Times New Roman" w:hAnsi="Arial" w:cs="Arial"/>
          <w:sz w:val="20"/>
          <w:szCs w:val="20"/>
        </w:rPr>
      </w:pPr>
    </w:p>
    <w:p w14:paraId="6966CEB5" w14:textId="77777777" w:rsidR="00C05D23" w:rsidRDefault="00C05D23" w:rsidP="00C05D23">
      <w:pPr>
        <w:jc w:val="center"/>
        <w:rPr>
          <w:rFonts w:ascii="Helvetica" w:eastAsia="Times New Roman" w:hAnsi="Helvetica"/>
          <w:b/>
          <w:bCs/>
          <w:color w:val="FF0000"/>
          <w:sz w:val="30"/>
          <w:szCs w:val="30"/>
          <w:shd w:val="clear" w:color="auto" w:fill="FFFFFF"/>
        </w:rPr>
      </w:pPr>
      <w:r w:rsidRPr="00C05D23">
        <w:rPr>
          <w:rFonts w:ascii="Helvetica" w:eastAsia="Times New Roman" w:hAnsi="Helvetica"/>
          <w:b/>
          <w:bCs/>
          <w:color w:val="FF0000"/>
          <w:sz w:val="30"/>
          <w:szCs w:val="30"/>
          <w:shd w:val="clear" w:color="auto" w:fill="FFFFFF"/>
        </w:rPr>
        <w:lastRenderedPageBreak/>
        <w:t>ES IMPORTANTE LEER DETALLADAMENTE ESTE DOCUMENTO ANTES DE INICIAR EL PROCESO DE ACREDITACIÓN</w:t>
      </w:r>
    </w:p>
    <w:p w14:paraId="472C89AD" w14:textId="77777777" w:rsidR="00C05D23" w:rsidRDefault="00C05D23" w:rsidP="00C05D23">
      <w:pPr>
        <w:jc w:val="center"/>
        <w:rPr>
          <w:rFonts w:ascii="Helvetica" w:eastAsia="Times New Roman" w:hAnsi="Helvetica"/>
          <w:b/>
          <w:bCs/>
          <w:color w:val="FF0000"/>
          <w:sz w:val="30"/>
          <w:szCs w:val="30"/>
          <w:shd w:val="clear" w:color="auto" w:fill="FFFFFF"/>
        </w:rPr>
      </w:pPr>
    </w:p>
    <w:p w14:paraId="5C79FF49" w14:textId="77777777" w:rsidR="00C05D23" w:rsidRDefault="00C05D23" w:rsidP="00C05D23">
      <w:pPr>
        <w:rPr>
          <w:rFonts w:ascii="Helvetica" w:eastAsia="Times New Roman" w:hAnsi="Helvetica"/>
          <w:b/>
          <w:bCs/>
          <w:color w:val="000000"/>
          <w:sz w:val="27"/>
          <w:szCs w:val="27"/>
          <w:shd w:val="clear" w:color="auto" w:fill="FFFFFF"/>
        </w:rPr>
      </w:pPr>
      <w:r w:rsidRPr="00C05D23">
        <w:rPr>
          <w:rFonts w:ascii="Helvetica" w:eastAsia="Times New Roman" w:hAnsi="Helvetica"/>
          <w:b/>
          <w:bCs/>
          <w:color w:val="000000"/>
          <w:sz w:val="30"/>
          <w:szCs w:val="30"/>
          <w:shd w:val="clear" w:color="auto" w:fill="FFFFFF"/>
        </w:rPr>
        <w:t>Próxima apertura de acreditación de medios de comunicación para el FORMULA 1 GRAN PREMIO DE MÉXICO 2017</w:t>
      </w:r>
      <w:r w:rsidRPr="00C05D23">
        <w:rPr>
          <w:rFonts w:ascii="Helvetica" w:eastAsia="Times New Roman" w:hAnsi="Helvetica"/>
          <w:b/>
          <w:bCs/>
          <w:color w:val="000000"/>
          <w:sz w:val="27"/>
          <w:szCs w:val="27"/>
          <w:shd w:val="clear" w:color="auto" w:fill="FFFFFF"/>
        </w:rPr>
        <w:t>™</w:t>
      </w:r>
    </w:p>
    <w:p w14:paraId="4F4385B6" w14:textId="77777777" w:rsidR="00C05D23" w:rsidRDefault="00C05D23" w:rsidP="00C05D23">
      <w:pPr>
        <w:rPr>
          <w:rFonts w:ascii="Helvetica" w:eastAsia="Times New Roman" w:hAnsi="Helvetica"/>
          <w:b/>
          <w:bCs/>
          <w:color w:val="000000"/>
          <w:sz w:val="27"/>
          <w:szCs w:val="27"/>
          <w:shd w:val="clear" w:color="auto" w:fill="FFFFFF"/>
        </w:rPr>
      </w:pPr>
    </w:p>
    <w:p w14:paraId="6B5FC0B2" w14:textId="1B217191" w:rsidR="00C05D23" w:rsidRPr="00C05D23" w:rsidRDefault="00C05D23" w:rsidP="00C05D23">
      <w:pPr>
        <w:rPr>
          <w:rFonts w:ascii="Arial" w:eastAsia="Times New Roman" w:hAnsi="Arial" w:cs="Arial"/>
          <w:color w:val="000000"/>
          <w:sz w:val="20"/>
          <w:szCs w:val="20"/>
          <w:shd w:val="clear" w:color="auto" w:fill="FFFFFF"/>
        </w:rPr>
      </w:pPr>
      <w:r w:rsidRPr="00C05D23">
        <w:rPr>
          <w:rFonts w:ascii="Arial" w:eastAsia="Times New Roman" w:hAnsi="Arial" w:cs="Arial"/>
          <w:color w:val="000000"/>
          <w:sz w:val="20"/>
          <w:szCs w:val="20"/>
          <w:shd w:val="clear" w:color="auto" w:fill="FFFFFF"/>
        </w:rPr>
        <w:t>CIE (Corporación Interamericana de Entretenimiento) anuncia que se abrirá el proceso de acreditación para medios de comunicación que deseen cubrir el </w:t>
      </w:r>
      <w:r w:rsidRPr="00C05D23">
        <w:rPr>
          <w:rFonts w:ascii="Arial" w:eastAsia="Times New Roman" w:hAnsi="Arial" w:cs="Arial"/>
          <w:b/>
          <w:bCs/>
          <w:color w:val="000000"/>
          <w:sz w:val="20"/>
          <w:szCs w:val="20"/>
          <w:shd w:val="clear" w:color="auto" w:fill="FFFFFF"/>
        </w:rPr>
        <w:t>FORMULA 1 GRAN PREMIO DE MÉXICO 2017™</w:t>
      </w:r>
      <w:r w:rsidRPr="00C05D23">
        <w:rPr>
          <w:rFonts w:ascii="Arial" w:eastAsia="Times New Roman" w:hAnsi="Arial" w:cs="Arial"/>
          <w:color w:val="000000"/>
          <w:sz w:val="20"/>
          <w:szCs w:val="20"/>
          <w:shd w:val="clear" w:color="auto" w:fill="FFFFFF"/>
        </w:rPr>
        <w:t>.</w:t>
      </w:r>
      <w:r w:rsidRPr="00C05D23">
        <w:rPr>
          <w:rFonts w:ascii="Arial" w:eastAsia="Times New Roman" w:hAnsi="Arial" w:cs="Arial"/>
          <w:color w:val="808080"/>
          <w:sz w:val="20"/>
          <w:szCs w:val="20"/>
        </w:rPr>
        <w:br/>
      </w:r>
      <w:r w:rsidRPr="00C05D23">
        <w:rPr>
          <w:rFonts w:ascii="Arial" w:eastAsia="Times New Roman" w:hAnsi="Arial" w:cs="Arial"/>
          <w:color w:val="808080"/>
          <w:sz w:val="20"/>
          <w:szCs w:val="20"/>
          <w:shd w:val="clear" w:color="auto" w:fill="FFFFFF"/>
        </w:rPr>
        <w:t>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shd w:val="clear" w:color="auto" w:fill="FFFFFF"/>
        </w:rPr>
        <w:t xml:space="preserve">La acreditación de medios nacionales deberá realizarse a través de la página de internet </w:t>
      </w:r>
      <w:r w:rsidRPr="00C05D23">
        <w:rPr>
          <w:rFonts w:ascii="Arial" w:eastAsia="Times New Roman" w:hAnsi="Arial" w:cs="Arial"/>
          <w:sz w:val="20"/>
          <w:szCs w:val="20"/>
        </w:rPr>
        <w:fldChar w:fldCharType="begin"/>
      </w:r>
      <w:r w:rsidRPr="00C05D23">
        <w:rPr>
          <w:rFonts w:ascii="Arial" w:eastAsia="Times New Roman" w:hAnsi="Arial" w:cs="Arial"/>
          <w:sz w:val="20"/>
          <w:szCs w:val="20"/>
        </w:rPr>
        <w:instrText xml:space="preserve"> HYPERLINK "http://makken.us15.list-manage.com/track/click?u=60a9969e441299011870ba706&amp;id=ea75d3b34c&amp;e=de95bc3316" \t "_blank" </w:instrText>
      </w:r>
      <w:r w:rsidRPr="00C05D23">
        <w:rPr>
          <w:rFonts w:ascii="Arial" w:eastAsia="Times New Roman" w:hAnsi="Arial" w:cs="Arial"/>
          <w:sz w:val="20"/>
          <w:szCs w:val="20"/>
        </w:rPr>
      </w:r>
      <w:r w:rsidRPr="00C05D23">
        <w:rPr>
          <w:rFonts w:ascii="Arial" w:eastAsia="Times New Roman" w:hAnsi="Arial" w:cs="Arial"/>
          <w:sz w:val="20"/>
          <w:szCs w:val="20"/>
        </w:rPr>
        <w:fldChar w:fldCharType="separate"/>
      </w:r>
      <w:r w:rsidRPr="00C05D23">
        <w:rPr>
          <w:rFonts w:ascii="Arial" w:eastAsia="Times New Roman" w:hAnsi="Arial" w:cs="Arial"/>
          <w:b/>
          <w:bCs/>
          <w:color w:val="00ADD8"/>
          <w:sz w:val="20"/>
          <w:szCs w:val="20"/>
          <w:u w:val="single"/>
          <w:shd w:val="clear" w:color="auto" w:fill="FFFFFF"/>
        </w:rPr>
        <w:t>www.mexicogp.mx/acreditaciones</w:t>
      </w:r>
      <w:r w:rsidRPr="00C05D23">
        <w:rPr>
          <w:rFonts w:ascii="Arial" w:eastAsia="Times New Roman" w:hAnsi="Arial" w:cs="Arial"/>
          <w:sz w:val="20"/>
          <w:szCs w:val="20"/>
        </w:rPr>
        <w:fldChar w:fldCharType="end"/>
      </w:r>
      <w:r w:rsidRPr="00C05D23">
        <w:rPr>
          <w:rFonts w:ascii="Arial" w:eastAsia="Times New Roman" w:hAnsi="Arial" w:cs="Arial"/>
          <w:color w:val="808080"/>
          <w:sz w:val="20"/>
          <w:szCs w:val="20"/>
          <w:shd w:val="clear" w:color="auto" w:fill="FFFFFF"/>
        </w:rPr>
        <w:t> </w:t>
      </w:r>
      <w:r w:rsidRPr="00C05D23">
        <w:rPr>
          <w:rFonts w:ascii="Arial" w:eastAsia="Times New Roman" w:hAnsi="Arial" w:cs="Arial"/>
          <w:color w:val="000000"/>
          <w:sz w:val="20"/>
          <w:szCs w:val="20"/>
          <w:shd w:val="clear" w:color="auto" w:fill="FFFFFF"/>
        </w:rPr>
        <w:t>a partir del 17 de julio y hasta el 18 de agosto del 2017 a las 23:59 horas. Es importante mencionar que </w:t>
      </w:r>
      <w:r w:rsidRPr="00C05D23">
        <w:rPr>
          <w:rFonts w:ascii="Arial" w:eastAsia="Times New Roman" w:hAnsi="Arial" w:cs="Arial"/>
          <w:color w:val="000000"/>
          <w:sz w:val="20"/>
          <w:szCs w:val="20"/>
          <w:u w:val="single"/>
          <w:shd w:val="clear" w:color="auto" w:fill="FFFFFF"/>
        </w:rPr>
        <w:t>bajo ninguna circunstancia</w:t>
      </w:r>
      <w:r w:rsidRPr="00C05D23">
        <w:rPr>
          <w:rFonts w:ascii="Arial" w:eastAsia="Times New Roman" w:hAnsi="Arial" w:cs="Arial"/>
          <w:color w:val="000000"/>
          <w:sz w:val="20"/>
          <w:szCs w:val="20"/>
          <w:shd w:val="clear" w:color="auto" w:fill="FFFFFF"/>
        </w:rPr>
        <w:t> se recibirán aplicaciones de medios después de la fecha de cierre (18 de agosto) por lo que recomendamos iniciar el proceso de acreditación lo antes posible.</w:t>
      </w:r>
      <w:r w:rsidRPr="00C05D23">
        <w:rPr>
          <w:rFonts w:ascii="Arial" w:eastAsia="Times New Roman" w:hAnsi="Arial" w:cs="Arial"/>
          <w:color w:val="808080"/>
          <w:sz w:val="20"/>
          <w:szCs w:val="20"/>
        </w:rPr>
        <w:br/>
      </w:r>
      <w:r w:rsidRPr="00C05D23">
        <w:rPr>
          <w:rFonts w:ascii="Arial" w:eastAsia="Times New Roman" w:hAnsi="Arial" w:cs="Arial"/>
          <w:color w:val="808080"/>
          <w:sz w:val="20"/>
          <w:szCs w:val="20"/>
          <w:shd w:val="clear" w:color="auto" w:fill="FFFFFF"/>
        </w:rPr>
        <w:t>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shd w:val="clear" w:color="auto" w:fill="FFFFFF"/>
        </w:rPr>
        <w:t>Todas las solicitudes de acreditación para medios nacionales deben cumplir con los siguientes requisitos establecidos por la FIA </w:t>
      </w:r>
      <w:r w:rsidRPr="00C05D23">
        <w:rPr>
          <w:rFonts w:ascii="Arial" w:eastAsia="Times New Roman" w:hAnsi="Arial" w:cs="Arial"/>
          <w:i/>
          <w:iCs/>
          <w:color w:val="000000"/>
          <w:sz w:val="20"/>
          <w:szCs w:val="20"/>
          <w:shd w:val="clear" w:color="auto" w:fill="FFFFFF"/>
        </w:rPr>
        <w:t>(Federación Internacional del Automovilismo)</w:t>
      </w:r>
      <w:r w:rsidRPr="00C05D23">
        <w:rPr>
          <w:rFonts w:ascii="Arial" w:eastAsia="Times New Roman" w:hAnsi="Arial" w:cs="Arial"/>
          <w:color w:val="000000"/>
          <w:sz w:val="20"/>
          <w:szCs w:val="20"/>
          <w:shd w:val="clear" w:color="auto" w:fill="FFFFFF"/>
        </w:rPr>
        <w:t>y/o FOM </w:t>
      </w:r>
      <w:r w:rsidRPr="00C05D23">
        <w:rPr>
          <w:rFonts w:ascii="Arial" w:eastAsia="Times New Roman" w:hAnsi="Arial" w:cs="Arial"/>
          <w:i/>
          <w:iCs/>
          <w:color w:val="000000"/>
          <w:sz w:val="20"/>
          <w:szCs w:val="20"/>
          <w:shd w:val="clear" w:color="auto" w:fill="FFFFFF"/>
        </w:rPr>
        <w:t xml:space="preserve">(Formula </w:t>
      </w:r>
      <w:proofErr w:type="spellStart"/>
      <w:r w:rsidRPr="00C05D23">
        <w:rPr>
          <w:rFonts w:ascii="Arial" w:eastAsia="Times New Roman" w:hAnsi="Arial" w:cs="Arial"/>
          <w:i/>
          <w:iCs/>
          <w:color w:val="000000"/>
          <w:sz w:val="20"/>
          <w:szCs w:val="20"/>
          <w:shd w:val="clear" w:color="auto" w:fill="FFFFFF"/>
        </w:rPr>
        <w:t>One</w:t>
      </w:r>
      <w:proofErr w:type="spellEnd"/>
      <w:r w:rsidRPr="00C05D23">
        <w:rPr>
          <w:rFonts w:ascii="Arial" w:eastAsia="Times New Roman" w:hAnsi="Arial" w:cs="Arial"/>
          <w:i/>
          <w:iCs/>
          <w:color w:val="000000"/>
          <w:sz w:val="20"/>
          <w:szCs w:val="20"/>
          <w:shd w:val="clear" w:color="auto" w:fill="FFFFFF"/>
        </w:rPr>
        <w:t xml:space="preserve"> Management)</w:t>
      </w:r>
      <w:r w:rsidRPr="00C05D23">
        <w:rPr>
          <w:rFonts w:ascii="Arial" w:eastAsia="Times New Roman" w:hAnsi="Arial" w:cs="Arial"/>
          <w:color w:val="000000"/>
          <w:sz w:val="20"/>
          <w:szCs w:val="20"/>
          <w:shd w:val="clear" w:color="auto" w:fill="FFFFFF"/>
        </w:rPr>
        <w:t>. Para solicitudes internacionales favor de contactar al equipo de comunicación para obtener asistencia en dicho procedimiento en</w:t>
      </w:r>
      <w:r w:rsidRPr="00C05D23">
        <w:rPr>
          <w:rFonts w:ascii="Arial" w:eastAsia="Times New Roman" w:hAnsi="Arial" w:cs="Arial"/>
          <w:color w:val="000000"/>
          <w:sz w:val="20"/>
          <w:szCs w:val="20"/>
          <w:shd w:val="clear" w:color="auto" w:fill="FFFFFF"/>
        </w:rPr>
        <w:t xml:space="preserve"> </w:t>
      </w:r>
      <w:r w:rsidRPr="00C05D23">
        <w:rPr>
          <w:rFonts w:ascii="Arial" w:eastAsia="Times New Roman" w:hAnsi="Arial" w:cs="Arial"/>
          <w:sz w:val="20"/>
          <w:szCs w:val="20"/>
        </w:rPr>
        <w:fldChar w:fldCharType="begin"/>
      </w:r>
      <w:r w:rsidRPr="00C05D23">
        <w:rPr>
          <w:rFonts w:ascii="Arial" w:eastAsia="Times New Roman" w:hAnsi="Arial" w:cs="Arial"/>
          <w:sz w:val="20"/>
          <w:szCs w:val="20"/>
        </w:rPr>
        <w:instrText xml:space="preserve"> HYPERLINK "mailto:mxgppress@cie.com.mx" \t "_blank" </w:instrText>
      </w:r>
      <w:r w:rsidRPr="00C05D23">
        <w:rPr>
          <w:rFonts w:ascii="Arial" w:eastAsia="Times New Roman" w:hAnsi="Arial" w:cs="Arial"/>
          <w:sz w:val="20"/>
          <w:szCs w:val="20"/>
        </w:rPr>
      </w:r>
      <w:r w:rsidRPr="00C05D23">
        <w:rPr>
          <w:rFonts w:ascii="Arial" w:eastAsia="Times New Roman" w:hAnsi="Arial" w:cs="Arial"/>
          <w:sz w:val="20"/>
          <w:szCs w:val="20"/>
        </w:rPr>
        <w:fldChar w:fldCharType="separate"/>
      </w:r>
      <w:r w:rsidRPr="00C05D23">
        <w:rPr>
          <w:rFonts w:ascii="Arial" w:eastAsia="Times New Roman" w:hAnsi="Arial" w:cs="Arial"/>
          <w:b/>
          <w:bCs/>
          <w:color w:val="00ADD8"/>
          <w:sz w:val="20"/>
          <w:szCs w:val="20"/>
          <w:u w:val="single"/>
          <w:shd w:val="clear" w:color="auto" w:fill="FFFFFF"/>
        </w:rPr>
        <w:t>mxgppress@cie.com.mx</w:t>
      </w:r>
      <w:r w:rsidRPr="00C05D23">
        <w:rPr>
          <w:rFonts w:ascii="Arial" w:eastAsia="Times New Roman" w:hAnsi="Arial" w:cs="Arial"/>
          <w:sz w:val="20"/>
          <w:szCs w:val="20"/>
        </w:rPr>
        <w:fldChar w:fldCharType="end"/>
      </w:r>
      <w:r w:rsidRPr="00C05D23">
        <w:rPr>
          <w:rFonts w:ascii="Arial" w:eastAsia="Times New Roman" w:hAnsi="Arial" w:cs="Arial"/>
          <w:color w:val="000000"/>
          <w:sz w:val="20"/>
          <w:szCs w:val="20"/>
          <w:shd w:val="clear" w:color="auto" w:fill="FFFFFF"/>
        </w:rPr>
        <w:t>.</w:t>
      </w:r>
    </w:p>
    <w:p w14:paraId="0AA90602" w14:textId="77777777" w:rsidR="00C05D23" w:rsidRPr="00C05D23" w:rsidRDefault="00C05D23" w:rsidP="00C05D23">
      <w:pPr>
        <w:rPr>
          <w:rFonts w:ascii="Arial" w:eastAsia="Times New Roman" w:hAnsi="Arial" w:cs="Arial"/>
          <w:color w:val="000000"/>
          <w:sz w:val="20"/>
          <w:szCs w:val="20"/>
          <w:shd w:val="clear" w:color="auto" w:fill="FFFFFF"/>
        </w:rPr>
      </w:pPr>
    </w:p>
    <w:p w14:paraId="57A87112"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b/>
          <w:bCs/>
          <w:color w:val="000000"/>
          <w:sz w:val="20"/>
          <w:szCs w:val="20"/>
          <w:u w:val="single"/>
        </w:rPr>
        <w:t>Requisitos generales para acreditación</w:t>
      </w:r>
    </w:p>
    <w:p w14:paraId="74069C99" w14:textId="77777777" w:rsidR="00C05D23" w:rsidRPr="00C05D23" w:rsidRDefault="00C05D23" w:rsidP="00C05D23">
      <w:pPr>
        <w:numPr>
          <w:ilvl w:val="0"/>
          <w:numId w:val="4"/>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El periodista seleccionado para cubrir el evento por parte de cada medio deberá completar la aplicación correspondiente y contemplar a sus acompañantes en la misma. Todos los asistentes de cada medio deberán ser enlistados dentro de una misma aplicación – en orden de prioridad de asistencia para la cobertura. </w:t>
      </w:r>
    </w:p>
    <w:p w14:paraId="3CB28A5A" w14:textId="77777777" w:rsidR="00C05D23" w:rsidRPr="00C05D23" w:rsidRDefault="00C05D23" w:rsidP="00C05D23">
      <w:pPr>
        <w:numPr>
          <w:ilvl w:val="0"/>
          <w:numId w:val="5"/>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Las solicitudes de acreditación solamente serán consideradas si se emitieron a través del procedimiento oficial por medio de la página de internet</w:t>
      </w:r>
      <w:r w:rsidRPr="00C05D23">
        <w:rPr>
          <w:rFonts w:ascii="Arial" w:eastAsia="Times New Roman" w:hAnsi="Arial" w:cs="Arial"/>
          <w:color w:val="808080"/>
          <w:sz w:val="20"/>
          <w:szCs w:val="20"/>
        </w:rPr>
        <w:fldChar w:fldCharType="begin"/>
      </w:r>
      <w:r w:rsidRPr="00C05D23">
        <w:rPr>
          <w:rFonts w:ascii="Arial" w:eastAsia="Times New Roman" w:hAnsi="Arial" w:cs="Arial"/>
          <w:color w:val="808080"/>
          <w:sz w:val="20"/>
          <w:szCs w:val="20"/>
        </w:rPr>
        <w:instrText xml:space="preserve"> HYPERLINK "http://makken.us15.list-manage.com/track/click?u=60a9969e441299011870ba706&amp;id=704f7dd155&amp;e=de95bc3316" \t "_blank" </w:instrText>
      </w:r>
      <w:r w:rsidRPr="00C05D23">
        <w:rPr>
          <w:rFonts w:ascii="Arial" w:eastAsia="Times New Roman" w:hAnsi="Arial" w:cs="Arial"/>
          <w:color w:val="808080"/>
          <w:sz w:val="20"/>
          <w:szCs w:val="20"/>
        </w:rPr>
      </w:r>
      <w:r w:rsidRPr="00C05D23">
        <w:rPr>
          <w:rFonts w:ascii="Arial" w:eastAsia="Times New Roman" w:hAnsi="Arial" w:cs="Arial"/>
          <w:color w:val="808080"/>
          <w:sz w:val="20"/>
          <w:szCs w:val="20"/>
        </w:rPr>
        <w:fldChar w:fldCharType="separate"/>
      </w:r>
      <w:r w:rsidRPr="00C05D23">
        <w:rPr>
          <w:rFonts w:ascii="Arial" w:eastAsia="Times New Roman" w:hAnsi="Arial" w:cs="Arial"/>
          <w:b/>
          <w:bCs/>
          <w:color w:val="00ADD8"/>
          <w:sz w:val="20"/>
          <w:szCs w:val="20"/>
          <w:u w:val="single"/>
        </w:rPr>
        <w:t>www.mexicogp.mx/acreditaciones</w:t>
      </w:r>
      <w:r w:rsidRPr="00C05D23">
        <w:rPr>
          <w:rFonts w:ascii="Arial" w:eastAsia="Times New Roman" w:hAnsi="Arial" w:cs="Arial"/>
          <w:color w:val="808080"/>
          <w:sz w:val="20"/>
          <w:szCs w:val="20"/>
        </w:rPr>
        <w:fldChar w:fldCharType="end"/>
      </w:r>
      <w:r w:rsidRPr="00C05D23">
        <w:rPr>
          <w:rFonts w:ascii="Arial" w:eastAsia="Times New Roman" w:hAnsi="Arial" w:cs="Arial"/>
          <w:b/>
          <w:bCs/>
          <w:color w:val="000000"/>
          <w:sz w:val="20"/>
          <w:szCs w:val="20"/>
        </w:rPr>
        <w:t>.</w:t>
      </w:r>
    </w:p>
    <w:p w14:paraId="28726069" w14:textId="77777777" w:rsidR="00C05D23" w:rsidRPr="00C05D23" w:rsidRDefault="00C05D23" w:rsidP="00C05D23">
      <w:pPr>
        <w:numPr>
          <w:ilvl w:val="0"/>
          <w:numId w:val="6"/>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Como parte del proceso de acreditación, el Director o Editor de cada medio deberá entregar una carta membretada de la empresa proporcionando descripción y nombre del periodista que realizará la cobertura. Asimismo, será necesario indicar el alcance de la cobertura de cada medio en su territorio (circulación, alcance, impacto, etc.).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rPr>
        <w:t xml:space="preserve">Si quisiera acreditar a más de una persona, no será necesario hacer más de una carta, podrá utilizar la misma indicando las descripciones de los periodistas junto con sus </w:t>
      </w:r>
      <w:r w:rsidRPr="00C05D23">
        <w:rPr>
          <w:rFonts w:ascii="Arial" w:eastAsia="Times New Roman" w:hAnsi="Arial" w:cs="Arial"/>
          <w:color w:val="000000"/>
          <w:sz w:val="20"/>
          <w:szCs w:val="20"/>
        </w:rPr>
        <w:lastRenderedPageBreak/>
        <w:t>nombres, respectivamente. Si se trata de un periodista o fotógrafo independiente, deberá proporcionar testigos de su trabajo, además de una carta oficial firmada por algún medio de comunicación para el cual trabaja.</w:t>
      </w:r>
    </w:p>
    <w:p w14:paraId="46E95B16" w14:textId="77777777" w:rsidR="00C05D23" w:rsidRPr="00C05D23" w:rsidRDefault="00C05D23" w:rsidP="00C05D23">
      <w:pPr>
        <w:numPr>
          <w:ilvl w:val="0"/>
          <w:numId w:val="7"/>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Ninguna solicitud se considerará completa hasta que la carta por parte del Director o Editor haya sido recibida. Favor de enviar su carta de asignación junto con la aplicación.</w:t>
      </w:r>
    </w:p>
    <w:p w14:paraId="015824A7" w14:textId="77777777" w:rsidR="00C05D23" w:rsidRPr="00C05D23" w:rsidRDefault="00C05D23" w:rsidP="00C05D23">
      <w:pPr>
        <w:numPr>
          <w:ilvl w:val="0"/>
          <w:numId w:val="8"/>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La FIA considera la acreditación de medios como una herramienta de trabajo que solamente será usada por miembros autorizados de la prensa. Es decir, no se tomarán en cuenta a los editores, analistas, investigadores de mercado, área de marketing y publicidad de las empresas, así como a publicistas y encargados de las relaciones públicas.</w:t>
      </w:r>
    </w:p>
    <w:p w14:paraId="2D82BCFD" w14:textId="77777777" w:rsidR="00C05D23" w:rsidRPr="00C05D23" w:rsidRDefault="00C05D23" w:rsidP="00C05D23">
      <w:pPr>
        <w:numPr>
          <w:ilvl w:val="0"/>
          <w:numId w:val="9"/>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Las solicitudes de acreditaciones para prensa deben ser completadas a la brevedad posible y a más tardar en el plazo fijado (del 17 de julio al 18 de agosto del 2017 a las 23:59 horas).</w:t>
      </w:r>
    </w:p>
    <w:p w14:paraId="0B98F0BC" w14:textId="77777777" w:rsidR="00C05D23" w:rsidRPr="00C05D23" w:rsidRDefault="00C05D23" w:rsidP="00C05D23">
      <w:pPr>
        <w:numPr>
          <w:ilvl w:val="0"/>
          <w:numId w:val="10"/>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Para poder registrar su solicitud, los periodistas deberán de contar con una identificación oficial </w:t>
      </w:r>
      <w:r w:rsidRPr="00C05D23">
        <w:rPr>
          <w:rFonts w:ascii="Arial" w:eastAsia="Times New Roman" w:hAnsi="Arial" w:cs="Arial"/>
          <w:b/>
          <w:bCs/>
          <w:color w:val="000000"/>
          <w:sz w:val="20"/>
          <w:szCs w:val="20"/>
        </w:rPr>
        <w:t>por parte de su medio</w:t>
      </w:r>
      <w:r w:rsidRPr="00C05D23">
        <w:rPr>
          <w:rFonts w:ascii="Arial" w:eastAsia="Times New Roman" w:hAnsi="Arial" w:cs="Arial"/>
          <w:color w:val="000000"/>
          <w:sz w:val="20"/>
          <w:szCs w:val="20"/>
        </w:rPr>
        <w:t>. Si no cuentan con ésta, no podrán completar el proceso por lo que no serán acreditados para cubrir el evento.</w:t>
      </w:r>
    </w:p>
    <w:p w14:paraId="05580B78" w14:textId="77777777" w:rsidR="00C05D23" w:rsidRPr="00C05D23" w:rsidRDefault="00C05D23" w:rsidP="00C05D23">
      <w:pPr>
        <w:numPr>
          <w:ilvl w:val="0"/>
          <w:numId w:val="11"/>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Los medios que deseen acreditarse, deberán enviar tres ejemplos de publicaciones en las que hayan cubierto aspectos relacionados a </w:t>
      </w:r>
      <w:r w:rsidRPr="00C05D23">
        <w:rPr>
          <w:rFonts w:ascii="Arial" w:eastAsia="Times New Roman" w:hAnsi="Arial" w:cs="Arial"/>
          <w:b/>
          <w:bCs/>
          <w:color w:val="000000"/>
          <w:sz w:val="20"/>
          <w:szCs w:val="20"/>
        </w:rPr>
        <w:t>Formula 1</w:t>
      </w:r>
      <w:r w:rsidRPr="00C05D23">
        <w:rPr>
          <w:rFonts w:ascii="Arial" w:eastAsia="Times New Roman" w:hAnsi="Arial" w:cs="Arial"/>
          <w:b/>
          <w:bCs/>
          <w:color w:val="000000"/>
          <w:sz w:val="20"/>
          <w:szCs w:val="20"/>
          <w:vertAlign w:val="superscript"/>
        </w:rPr>
        <w:t>®</w:t>
      </w:r>
      <w:r w:rsidRPr="00C05D23">
        <w:rPr>
          <w:rFonts w:ascii="Arial" w:eastAsia="Times New Roman" w:hAnsi="Arial" w:cs="Arial"/>
          <w:color w:val="000000"/>
          <w:sz w:val="20"/>
          <w:szCs w:val="20"/>
        </w:rPr>
        <w:t>durante 2017. La FIA y el promotor se reservan el derecho de solicitar un testigo físico con la portada o la sección principal del medio.</w:t>
      </w:r>
    </w:p>
    <w:p w14:paraId="1DBCA80A" w14:textId="77777777" w:rsidR="00C05D23" w:rsidRPr="00C05D23" w:rsidRDefault="00C05D23" w:rsidP="00C05D23">
      <w:pPr>
        <w:numPr>
          <w:ilvl w:val="0"/>
          <w:numId w:val="12"/>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Cada periodista deberá enviar una fotografía tipo credencial en formato .</w:t>
      </w:r>
      <w:proofErr w:type="spellStart"/>
      <w:r w:rsidRPr="00C05D23">
        <w:rPr>
          <w:rFonts w:ascii="Arial" w:eastAsia="Times New Roman" w:hAnsi="Arial" w:cs="Arial"/>
          <w:color w:val="000000"/>
          <w:sz w:val="20"/>
          <w:szCs w:val="20"/>
        </w:rPr>
        <w:t>jpeg</w:t>
      </w:r>
      <w:proofErr w:type="spellEnd"/>
      <w:r w:rsidRPr="00C05D23">
        <w:rPr>
          <w:rFonts w:ascii="Arial" w:eastAsia="Times New Roman" w:hAnsi="Arial" w:cs="Arial"/>
          <w:color w:val="000000"/>
          <w:sz w:val="20"/>
          <w:szCs w:val="20"/>
        </w:rPr>
        <w:t>, alta resolución y en la que se pueda apreciar su rostro.</w:t>
      </w:r>
    </w:p>
    <w:p w14:paraId="6987549F" w14:textId="77777777" w:rsidR="00C05D23" w:rsidRPr="00C05D23" w:rsidRDefault="00C05D23" w:rsidP="00C05D23">
      <w:pPr>
        <w:numPr>
          <w:ilvl w:val="0"/>
          <w:numId w:val="13"/>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 xml:space="preserve">Si su solicitud es aprobada, cada periodista dispondrá de acreditación individual e intransferible para el evento y acceso a áreas restringidas de la sede (incluyendo media center, </w:t>
      </w:r>
      <w:proofErr w:type="spellStart"/>
      <w:r w:rsidRPr="00C05D23">
        <w:rPr>
          <w:rFonts w:ascii="Arial" w:eastAsia="Times New Roman" w:hAnsi="Arial" w:cs="Arial"/>
          <w:color w:val="000000"/>
          <w:sz w:val="20"/>
          <w:szCs w:val="20"/>
        </w:rPr>
        <w:t>paddock</w:t>
      </w:r>
      <w:proofErr w:type="spellEnd"/>
      <w:r w:rsidRPr="00C05D23">
        <w:rPr>
          <w:rFonts w:ascii="Arial" w:eastAsia="Times New Roman" w:hAnsi="Arial" w:cs="Arial"/>
          <w:color w:val="000000"/>
          <w:sz w:val="20"/>
          <w:szCs w:val="20"/>
        </w:rPr>
        <w:t xml:space="preserve"> y zonas reservadas).</w:t>
      </w:r>
    </w:p>
    <w:p w14:paraId="07C636D0" w14:textId="77777777" w:rsidR="00C05D23" w:rsidRPr="00C05D23" w:rsidRDefault="00C05D23" w:rsidP="00C05D23">
      <w:pPr>
        <w:rPr>
          <w:rFonts w:ascii="Arial" w:eastAsia="Times New Roman" w:hAnsi="Arial" w:cs="Arial"/>
          <w:sz w:val="20"/>
          <w:szCs w:val="20"/>
        </w:rPr>
      </w:pPr>
    </w:p>
    <w:p w14:paraId="4648AFED" w14:textId="77777777" w:rsid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b/>
          <w:bCs/>
          <w:color w:val="000000"/>
          <w:sz w:val="20"/>
          <w:szCs w:val="20"/>
          <w:u w:val="single"/>
        </w:rPr>
        <w:t>Requisitos particulares para acreditación</w:t>
      </w:r>
      <w:r w:rsidRPr="00C05D23">
        <w:rPr>
          <w:rFonts w:ascii="Arial" w:eastAsia="Times New Roman" w:hAnsi="Arial" w:cs="Arial"/>
          <w:color w:val="000000"/>
          <w:sz w:val="20"/>
          <w:szCs w:val="20"/>
        </w:rPr>
        <w:br/>
        <w:t> </w:t>
      </w:r>
      <w:r w:rsidRPr="00C05D23">
        <w:rPr>
          <w:rFonts w:ascii="Arial" w:eastAsia="Times New Roman" w:hAnsi="Arial" w:cs="Arial"/>
          <w:color w:val="000000"/>
          <w:sz w:val="20"/>
          <w:szCs w:val="20"/>
        </w:rPr>
        <w:br/>
      </w:r>
      <w:r w:rsidRPr="00C05D23">
        <w:rPr>
          <w:rFonts w:ascii="Arial" w:eastAsia="Times New Roman" w:hAnsi="Arial" w:cs="Arial"/>
          <w:b/>
          <w:bCs/>
          <w:color w:val="000000"/>
          <w:sz w:val="20"/>
          <w:szCs w:val="20"/>
        </w:rPr>
        <w:t>1. Prensa y Fotógrafos</w:t>
      </w:r>
      <w:r w:rsidRPr="00C05D23">
        <w:rPr>
          <w:rFonts w:ascii="Arial" w:eastAsia="Times New Roman" w:hAnsi="Arial" w:cs="Arial"/>
          <w:color w:val="000000"/>
          <w:sz w:val="20"/>
          <w:szCs w:val="20"/>
        </w:rPr>
        <w:br/>
        <w:t>La prensa acreditada deberá de cumplir con los siguientes requerimientos. La FIA </w:t>
      </w:r>
      <w:r w:rsidRPr="00C05D23">
        <w:rPr>
          <w:rFonts w:ascii="Arial" w:eastAsia="Times New Roman" w:hAnsi="Arial" w:cs="Arial"/>
          <w:b/>
          <w:bCs/>
          <w:color w:val="000000"/>
          <w:sz w:val="20"/>
          <w:szCs w:val="20"/>
        </w:rPr>
        <w:t>tendrá derecho exclusivo de aprobación</w:t>
      </w:r>
      <w:r w:rsidRPr="00C05D23">
        <w:rPr>
          <w:rFonts w:ascii="Arial" w:eastAsia="Times New Roman" w:hAnsi="Arial" w:cs="Arial"/>
          <w:color w:val="000000"/>
          <w:sz w:val="20"/>
          <w:szCs w:val="20"/>
        </w:rPr>
        <w:t>.</w:t>
      </w:r>
      <w:r w:rsidRPr="00C05D23">
        <w:rPr>
          <w:rFonts w:ascii="Arial" w:eastAsia="Times New Roman" w:hAnsi="Arial" w:cs="Arial"/>
          <w:color w:val="808080"/>
          <w:sz w:val="20"/>
          <w:szCs w:val="20"/>
        </w:rPr>
        <w:br/>
        <w:t> </w:t>
      </w:r>
    </w:p>
    <w:p w14:paraId="1AE20565" w14:textId="6D91F98D"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lastRenderedPageBreak/>
        <w:br/>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u w:val="single"/>
        </w:rPr>
        <w:t>Publicación nacional diaria:</w:t>
      </w:r>
    </w:p>
    <w:p w14:paraId="6BF5B3FA" w14:textId="77777777" w:rsidR="00C05D23" w:rsidRPr="00C05D23" w:rsidRDefault="00C05D23" w:rsidP="00C05D23">
      <w:pPr>
        <w:numPr>
          <w:ilvl w:val="0"/>
          <w:numId w:val="14"/>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Circulación mínima de 50,000 ejemplares</w:t>
      </w:r>
    </w:p>
    <w:p w14:paraId="4C06782E"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t>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u w:val="single"/>
        </w:rPr>
        <w:t>Publicación semanal / publicación mensual:</w:t>
      </w:r>
    </w:p>
    <w:p w14:paraId="2F3D4804" w14:textId="77777777" w:rsidR="00C05D23" w:rsidRPr="00C05D23" w:rsidRDefault="00C05D23" w:rsidP="00C05D23">
      <w:pPr>
        <w:numPr>
          <w:ilvl w:val="0"/>
          <w:numId w:val="15"/>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Circulación mínima de 20,000 ejemplares</w:t>
      </w:r>
    </w:p>
    <w:p w14:paraId="5D0089FB"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t>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u w:val="single"/>
        </w:rPr>
        <w:t>Cobertura mínima requerida en publicaciones diarias:</w:t>
      </w:r>
    </w:p>
    <w:p w14:paraId="78BA5BCA" w14:textId="77777777" w:rsidR="00C05D23" w:rsidRPr="00C05D23" w:rsidRDefault="00C05D23" w:rsidP="00C05D23">
      <w:pPr>
        <w:numPr>
          <w:ilvl w:val="0"/>
          <w:numId w:val="16"/>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Jueves del evento: artículo/s previo</w:t>
      </w:r>
    </w:p>
    <w:p w14:paraId="20604D05" w14:textId="77777777" w:rsidR="00C05D23" w:rsidRPr="00C05D23" w:rsidRDefault="00C05D23" w:rsidP="00C05D23">
      <w:pPr>
        <w:numPr>
          <w:ilvl w:val="0"/>
          <w:numId w:val="16"/>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Viernes y sábado: artículo/s de seguimiento</w:t>
      </w:r>
    </w:p>
    <w:p w14:paraId="29777D61" w14:textId="77777777" w:rsidR="00C05D23" w:rsidRPr="00C05D23" w:rsidRDefault="00C05D23" w:rsidP="00C05D23">
      <w:pPr>
        <w:numPr>
          <w:ilvl w:val="0"/>
          <w:numId w:val="16"/>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Domingo (si aplica): artículo/s de seguimiento</w:t>
      </w:r>
    </w:p>
    <w:p w14:paraId="6811AD6E" w14:textId="77777777" w:rsidR="00C05D23" w:rsidRPr="00C05D23" w:rsidRDefault="00C05D23" w:rsidP="00C05D23">
      <w:pPr>
        <w:numPr>
          <w:ilvl w:val="0"/>
          <w:numId w:val="16"/>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Lunes: reporte de la carrera</w:t>
      </w:r>
    </w:p>
    <w:p w14:paraId="093741D6"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t>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u w:val="single"/>
        </w:rPr>
        <w:t>Cobertura mínima requerida en semanarios / revistas mensuales:</w:t>
      </w:r>
    </w:p>
    <w:p w14:paraId="27E55F4C" w14:textId="77777777" w:rsidR="00C05D23" w:rsidRPr="00C05D23" w:rsidRDefault="00C05D23" w:rsidP="00C05D23">
      <w:pPr>
        <w:numPr>
          <w:ilvl w:val="0"/>
          <w:numId w:val="17"/>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‘Sustancial’, es decir, una parte importante del contenido general de la publicación</w:t>
      </w:r>
    </w:p>
    <w:p w14:paraId="2585B510"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t> </w:t>
      </w:r>
      <w:r w:rsidRPr="00C05D23">
        <w:rPr>
          <w:rFonts w:ascii="Arial" w:eastAsia="Times New Roman" w:hAnsi="Arial" w:cs="Arial"/>
          <w:color w:val="808080"/>
          <w:sz w:val="20"/>
          <w:szCs w:val="20"/>
        </w:rPr>
        <w:br/>
      </w:r>
      <w:r w:rsidRPr="00C05D23">
        <w:rPr>
          <w:rFonts w:ascii="Arial" w:eastAsia="Times New Roman" w:hAnsi="Arial" w:cs="Arial"/>
          <w:color w:val="000000"/>
          <w:sz w:val="20"/>
          <w:szCs w:val="20"/>
          <w:u w:val="single"/>
        </w:rPr>
        <w:t>Periodistas independientes / Fotógrafos:</w:t>
      </w:r>
    </w:p>
    <w:p w14:paraId="157FE11C" w14:textId="77777777" w:rsidR="00C05D23" w:rsidRPr="00C05D23" w:rsidRDefault="00C05D23" w:rsidP="00C05D23">
      <w:pPr>
        <w:numPr>
          <w:ilvl w:val="0"/>
          <w:numId w:val="18"/>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Los periodistas y/o fotógrafos independientes deben demostrar que han suministrado contenido y/o imágenes regularmente para al menos cinco publicaciones que cumplan con los criterios de la FIA. Dichos periodistas y fotógrafos necesitarán una carta de asignación por parte de uno de los medios para el cual trabajen, además de cumplir con los requisitos de acreditación. La FIA no acreditará a ningún periodista o reportero independiente si no está trabajando oficialmente para un medio de comunicación.</w:t>
      </w:r>
    </w:p>
    <w:p w14:paraId="65EBAEC9"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t> </w:t>
      </w:r>
      <w:r w:rsidRPr="00C05D23">
        <w:rPr>
          <w:rFonts w:ascii="Arial" w:eastAsia="Times New Roman" w:hAnsi="Arial" w:cs="Arial"/>
          <w:color w:val="808080"/>
          <w:sz w:val="20"/>
          <w:szCs w:val="20"/>
        </w:rPr>
        <w:br/>
      </w:r>
      <w:r w:rsidRPr="00C05D23">
        <w:rPr>
          <w:rFonts w:ascii="Arial" w:eastAsia="Times New Roman" w:hAnsi="Arial" w:cs="Arial"/>
          <w:b/>
          <w:bCs/>
          <w:color w:val="000000"/>
          <w:sz w:val="20"/>
          <w:szCs w:val="20"/>
        </w:rPr>
        <w:t xml:space="preserve">2. </w:t>
      </w:r>
      <w:proofErr w:type="spellStart"/>
      <w:r w:rsidRPr="00C05D23">
        <w:rPr>
          <w:rFonts w:ascii="Arial" w:eastAsia="Times New Roman" w:hAnsi="Arial" w:cs="Arial"/>
          <w:b/>
          <w:bCs/>
          <w:color w:val="000000"/>
          <w:sz w:val="20"/>
          <w:szCs w:val="20"/>
        </w:rPr>
        <w:t>Websites</w:t>
      </w:r>
      <w:proofErr w:type="spellEnd"/>
      <w:r w:rsidRPr="00C05D23">
        <w:rPr>
          <w:rFonts w:ascii="Arial" w:eastAsia="Times New Roman" w:hAnsi="Arial" w:cs="Arial"/>
          <w:color w:val="000000"/>
          <w:sz w:val="20"/>
          <w:szCs w:val="20"/>
        </w:rPr>
        <w:br/>
        <w:t>La acreditación para medios web está diseñada únicamente para la cobertura editorial independiente de cada medio. No se podrá utilizar para ningún otro propósito, incluyendo relaciones públicas, personal, comerciales o promociones de entretenimiento.</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rPr>
        <w:br/>
        <w:t xml:space="preserve">Se podrá acreditar como máximo a un periodista representante de cada página web. Los sitios web </w:t>
      </w:r>
      <w:r w:rsidRPr="00C05D23">
        <w:rPr>
          <w:rFonts w:ascii="Arial" w:eastAsia="Times New Roman" w:hAnsi="Arial" w:cs="Arial"/>
          <w:color w:val="000000"/>
          <w:sz w:val="20"/>
          <w:szCs w:val="20"/>
        </w:rPr>
        <w:lastRenderedPageBreak/>
        <w:t>que estén asociados con algún otro medio impreso que ya haya solicitado acreditación previamente, podrán ser acreditados siempre y cuando cumplan con los requisitos correspondientes.</w:t>
      </w:r>
      <w:r w:rsidRPr="00C05D23">
        <w:rPr>
          <w:rFonts w:ascii="Arial" w:eastAsia="Times New Roman" w:hAnsi="Arial" w:cs="Arial"/>
          <w:color w:val="808080"/>
          <w:sz w:val="20"/>
          <w:szCs w:val="20"/>
        </w:rPr>
        <w:br/>
        <w:t> </w:t>
      </w:r>
    </w:p>
    <w:p w14:paraId="1D9D3707" w14:textId="77777777" w:rsidR="00C05D23" w:rsidRPr="00C05D23" w:rsidRDefault="00C05D23" w:rsidP="00C05D23">
      <w:pPr>
        <w:numPr>
          <w:ilvl w:val="0"/>
          <w:numId w:val="19"/>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El sitio web que solicite la acreditación debe de ser profesional y dedicado a informar sobre </w:t>
      </w:r>
      <w:r w:rsidRPr="00C05D23">
        <w:rPr>
          <w:rFonts w:ascii="Arial" w:eastAsia="Times New Roman" w:hAnsi="Arial" w:cs="Arial"/>
          <w:b/>
          <w:bCs/>
          <w:color w:val="000000"/>
          <w:sz w:val="20"/>
          <w:szCs w:val="20"/>
        </w:rPr>
        <w:t>Formula 1</w:t>
      </w:r>
      <w:r w:rsidRPr="00C05D23">
        <w:rPr>
          <w:rFonts w:ascii="Arial" w:eastAsia="Times New Roman" w:hAnsi="Arial" w:cs="Arial"/>
          <w:b/>
          <w:bCs/>
          <w:color w:val="000000"/>
          <w:sz w:val="20"/>
          <w:szCs w:val="20"/>
          <w:vertAlign w:val="superscript"/>
        </w:rPr>
        <w:t>®</w:t>
      </w:r>
      <w:r w:rsidRPr="00C05D23">
        <w:rPr>
          <w:rFonts w:ascii="Arial" w:eastAsia="Times New Roman" w:hAnsi="Arial" w:cs="Arial"/>
          <w:color w:val="000000"/>
          <w:sz w:val="20"/>
          <w:szCs w:val="20"/>
        </w:rPr>
        <w:t> o bien ser un medio deportivo que cuente con una sección especializada de </w:t>
      </w:r>
      <w:r w:rsidRPr="00C05D23">
        <w:rPr>
          <w:rFonts w:ascii="Arial" w:eastAsia="Times New Roman" w:hAnsi="Arial" w:cs="Arial"/>
          <w:b/>
          <w:bCs/>
          <w:color w:val="000000"/>
          <w:sz w:val="20"/>
          <w:szCs w:val="20"/>
        </w:rPr>
        <w:t>Formula 1</w:t>
      </w:r>
      <w:r w:rsidRPr="00C05D23">
        <w:rPr>
          <w:rFonts w:ascii="Arial" w:eastAsia="Times New Roman" w:hAnsi="Arial" w:cs="Arial"/>
          <w:b/>
          <w:bCs/>
          <w:color w:val="000000"/>
          <w:sz w:val="20"/>
          <w:szCs w:val="20"/>
          <w:vertAlign w:val="superscript"/>
        </w:rPr>
        <w:t>®</w:t>
      </w:r>
      <w:r w:rsidRPr="00C05D23">
        <w:rPr>
          <w:rFonts w:ascii="Arial" w:eastAsia="Times New Roman" w:hAnsi="Arial" w:cs="Arial"/>
          <w:color w:val="000000"/>
          <w:sz w:val="20"/>
          <w:szCs w:val="20"/>
        </w:rPr>
        <w:t>.</w:t>
      </w:r>
    </w:p>
    <w:p w14:paraId="3354D180" w14:textId="77777777" w:rsidR="00C05D23" w:rsidRPr="00C05D23" w:rsidRDefault="00C05D23" w:rsidP="00C05D23">
      <w:pPr>
        <w:numPr>
          <w:ilvl w:val="0"/>
          <w:numId w:val="19"/>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En todos los casos, cualquier tipo de cobertura de </w:t>
      </w:r>
      <w:r w:rsidRPr="00C05D23">
        <w:rPr>
          <w:rFonts w:ascii="Arial" w:eastAsia="Times New Roman" w:hAnsi="Arial" w:cs="Arial"/>
          <w:b/>
          <w:bCs/>
          <w:color w:val="000000"/>
          <w:sz w:val="20"/>
          <w:szCs w:val="20"/>
        </w:rPr>
        <w:t>Formula 1</w:t>
      </w:r>
      <w:r w:rsidRPr="00C05D23">
        <w:rPr>
          <w:rFonts w:ascii="Arial" w:eastAsia="Times New Roman" w:hAnsi="Arial" w:cs="Arial"/>
          <w:b/>
          <w:bCs/>
          <w:color w:val="000000"/>
          <w:sz w:val="20"/>
          <w:szCs w:val="20"/>
          <w:vertAlign w:val="superscript"/>
        </w:rPr>
        <w:t>®</w:t>
      </w:r>
      <w:r w:rsidRPr="00C05D23">
        <w:rPr>
          <w:rFonts w:ascii="Arial" w:eastAsia="Times New Roman" w:hAnsi="Arial" w:cs="Arial"/>
          <w:color w:val="000000"/>
          <w:sz w:val="20"/>
          <w:szCs w:val="20"/>
        </w:rPr>
        <w:t> debe ser gratuita para el público.</w:t>
      </w:r>
    </w:p>
    <w:p w14:paraId="57F5D9B0" w14:textId="77777777" w:rsidR="00C05D23" w:rsidRPr="00C05D23" w:rsidRDefault="00C05D23" w:rsidP="00C05D23">
      <w:pPr>
        <w:numPr>
          <w:ilvl w:val="0"/>
          <w:numId w:val="19"/>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Los blogs no calificarán.</w:t>
      </w:r>
    </w:p>
    <w:p w14:paraId="0DAD2C00" w14:textId="77777777" w:rsidR="00C05D23" w:rsidRPr="00C05D23" w:rsidRDefault="00C05D23" w:rsidP="00C05D23">
      <w:pPr>
        <w:numPr>
          <w:ilvl w:val="0"/>
          <w:numId w:val="19"/>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El solicitante debe presentar las cifras de tráfico auditadas de los últimos tres años (expresadas como direcciones IP únicas por año), junto con una desagregación geográfica de los usuarios.</w:t>
      </w:r>
    </w:p>
    <w:p w14:paraId="477DC787" w14:textId="77777777" w:rsidR="00C05D23" w:rsidRPr="00C05D23" w:rsidRDefault="00C05D23" w:rsidP="00C05D23">
      <w:pPr>
        <w:numPr>
          <w:ilvl w:val="0"/>
          <w:numId w:val="19"/>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Es importante que cada medio electrónico especifique si la cobertura del evento será únicamente texto y fotografías o si incluirá video y/o grabaciones de audio del </w:t>
      </w:r>
      <w:r w:rsidRPr="00C05D23">
        <w:rPr>
          <w:rFonts w:ascii="Arial" w:eastAsia="Times New Roman" w:hAnsi="Arial" w:cs="Arial"/>
          <w:b/>
          <w:bCs/>
          <w:color w:val="000000"/>
          <w:sz w:val="20"/>
          <w:szCs w:val="20"/>
        </w:rPr>
        <w:t>FORMULA 1 GRAN PREMIO DE MÉXICO 2017™</w:t>
      </w:r>
      <w:r w:rsidRPr="00C05D23">
        <w:rPr>
          <w:rFonts w:ascii="Arial" w:eastAsia="Times New Roman" w:hAnsi="Arial" w:cs="Arial"/>
          <w:color w:val="000000"/>
          <w:sz w:val="20"/>
          <w:szCs w:val="20"/>
        </w:rPr>
        <w:t>.</w:t>
      </w:r>
    </w:p>
    <w:p w14:paraId="3F5C637B"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000000"/>
          <w:sz w:val="20"/>
          <w:szCs w:val="20"/>
        </w:rPr>
        <w:t> </w:t>
      </w:r>
      <w:r w:rsidRPr="00C05D23">
        <w:rPr>
          <w:rFonts w:ascii="Arial" w:eastAsia="Times New Roman" w:hAnsi="Arial" w:cs="Arial"/>
          <w:color w:val="808080"/>
          <w:sz w:val="20"/>
          <w:szCs w:val="20"/>
        </w:rPr>
        <w:br/>
      </w:r>
      <w:r w:rsidRPr="00C05D23">
        <w:rPr>
          <w:rFonts w:ascii="Arial" w:eastAsia="Times New Roman" w:hAnsi="Arial" w:cs="Arial"/>
          <w:b/>
          <w:bCs/>
          <w:color w:val="000000"/>
          <w:sz w:val="20"/>
          <w:szCs w:val="20"/>
        </w:rPr>
        <w:t>3. Radio</w:t>
      </w:r>
      <w:r w:rsidRPr="00C05D23">
        <w:rPr>
          <w:rFonts w:ascii="Arial" w:eastAsia="Times New Roman" w:hAnsi="Arial" w:cs="Arial"/>
          <w:color w:val="000000"/>
          <w:sz w:val="20"/>
          <w:szCs w:val="20"/>
        </w:rPr>
        <w:br/>
        <w:t>Se considerará acceso al evento para grabar solamente audios cortos. Cada informe deberá tener una duración máxima de 60 segundos. Cada estación de radio acreditada puede incluir un máximo de cuatro (4) de estos informes en programas noticiosos o deportivos en un periodo de 60 minutos, siempre y cuando cumpla con las siguientes condiciones:</w:t>
      </w:r>
      <w:r w:rsidRPr="00C05D23">
        <w:rPr>
          <w:rFonts w:ascii="Arial" w:eastAsia="Times New Roman" w:hAnsi="Arial" w:cs="Arial"/>
          <w:color w:val="808080"/>
          <w:sz w:val="20"/>
          <w:szCs w:val="20"/>
        </w:rPr>
        <w:br/>
        <w:t> </w:t>
      </w:r>
    </w:p>
    <w:p w14:paraId="56612C91" w14:textId="77777777" w:rsidR="00C05D23" w:rsidRPr="00C05D23" w:rsidRDefault="00C05D23" w:rsidP="00C05D23">
      <w:pPr>
        <w:numPr>
          <w:ilvl w:val="0"/>
          <w:numId w:val="20"/>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 xml:space="preserve">La transmisión en vivo de radio, tanto convencional como por internet, estará geográficamente bloqueada para el territorio mexicano, las técnicas de DRM (Digital </w:t>
      </w:r>
      <w:proofErr w:type="spellStart"/>
      <w:r w:rsidRPr="00C05D23">
        <w:rPr>
          <w:rFonts w:ascii="Arial" w:eastAsia="Times New Roman" w:hAnsi="Arial" w:cs="Arial"/>
          <w:color w:val="000000"/>
          <w:sz w:val="20"/>
          <w:szCs w:val="20"/>
        </w:rPr>
        <w:t>Rights</w:t>
      </w:r>
      <w:proofErr w:type="spellEnd"/>
      <w:r w:rsidRPr="00C05D23">
        <w:rPr>
          <w:rFonts w:ascii="Arial" w:eastAsia="Times New Roman" w:hAnsi="Arial" w:cs="Arial"/>
          <w:color w:val="000000"/>
          <w:sz w:val="20"/>
          <w:szCs w:val="20"/>
        </w:rPr>
        <w:t xml:space="preserve"> Management) se utilizarán para proteger el contenido del acceso no autorizado y no se podrán realizar descargas.</w:t>
      </w:r>
    </w:p>
    <w:p w14:paraId="68F78A12" w14:textId="77777777" w:rsidR="00C05D23" w:rsidRPr="00C05D23" w:rsidRDefault="00C05D23" w:rsidP="00C05D23">
      <w:pPr>
        <w:numPr>
          <w:ilvl w:val="0"/>
          <w:numId w:val="20"/>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Sólo en español y para el territorio mexicano.     </w:t>
      </w:r>
    </w:p>
    <w:p w14:paraId="7B78B4BE" w14:textId="77777777" w:rsidR="00C05D23" w:rsidRPr="00C05D23" w:rsidRDefault="00C05D23" w:rsidP="00C05D23">
      <w:pPr>
        <w:numPr>
          <w:ilvl w:val="0"/>
          <w:numId w:val="20"/>
        </w:numPr>
        <w:shd w:val="clear" w:color="auto" w:fill="FFFFFF"/>
        <w:spacing w:before="100" w:beforeAutospacing="1" w:after="100" w:afterAutospacing="1"/>
        <w:ind w:left="945"/>
        <w:rPr>
          <w:rFonts w:ascii="Arial" w:eastAsia="Times New Roman" w:hAnsi="Arial" w:cs="Arial"/>
          <w:color w:val="808080"/>
          <w:sz w:val="20"/>
          <w:szCs w:val="20"/>
        </w:rPr>
      </w:pPr>
      <w:r w:rsidRPr="00C05D23">
        <w:rPr>
          <w:rFonts w:ascii="Arial" w:eastAsia="Times New Roman" w:hAnsi="Arial" w:cs="Arial"/>
          <w:color w:val="000000"/>
          <w:sz w:val="20"/>
          <w:szCs w:val="20"/>
        </w:rPr>
        <w:t>En vivo o dentro de las 24 horas del evento.</w:t>
      </w:r>
    </w:p>
    <w:p w14:paraId="60BAE5EA" w14:textId="77777777" w:rsidR="00C05D23" w:rsidRPr="00C05D23" w:rsidRDefault="00C05D23" w:rsidP="00C05D23">
      <w:pPr>
        <w:shd w:val="clear" w:color="auto" w:fill="FFFFFF"/>
        <w:rPr>
          <w:rFonts w:ascii="Arial" w:eastAsia="Times New Roman" w:hAnsi="Arial" w:cs="Arial"/>
          <w:color w:val="808080"/>
          <w:sz w:val="20"/>
          <w:szCs w:val="20"/>
        </w:rPr>
      </w:pPr>
      <w:r w:rsidRPr="00C05D23">
        <w:rPr>
          <w:rFonts w:ascii="Arial" w:eastAsia="Times New Roman" w:hAnsi="Arial" w:cs="Arial"/>
          <w:color w:val="808080"/>
          <w:sz w:val="20"/>
          <w:szCs w:val="20"/>
        </w:rPr>
        <w:t> </w:t>
      </w:r>
    </w:p>
    <w:p w14:paraId="6610EC99" w14:textId="77777777" w:rsidR="00C05D23" w:rsidRPr="00C05D23" w:rsidRDefault="00C05D23" w:rsidP="00C05D23">
      <w:pPr>
        <w:shd w:val="clear" w:color="auto" w:fill="FFFFFF"/>
        <w:rPr>
          <w:rFonts w:ascii="Arial" w:eastAsia="Times New Roman" w:hAnsi="Arial" w:cs="Arial"/>
          <w:color w:val="000000"/>
          <w:sz w:val="20"/>
          <w:szCs w:val="20"/>
        </w:rPr>
      </w:pPr>
      <w:r w:rsidRPr="00C05D23">
        <w:rPr>
          <w:rFonts w:ascii="Arial" w:eastAsia="Times New Roman" w:hAnsi="Arial" w:cs="Arial"/>
          <w:color w:val="000000"/>
          <w:sz w:val="20"/>
          <w:szCs w:val="20"/>
        </w:rPr>
        <w:t xml:space="preserve">Las estaciones registradas se remitirán a Formula </w:t>
      </w:r>
      <w:proofErr w:type="spellStart"/>
      <w:r w:rsidRPr="00C05D23">
        <w:rPr>
          <w:rFonts w:ascii="Arial" w:eastAsia="Times New Roman" w:hAnsi="Arial" w:cs="Arial"/>
          <w:color w:val="000000"/>
          <w:sz w:val="20"/>
          <w:szCs w:val="20"/>
        </w:rPr>
        <w:t>One</w:t>
      </w:r>
      <w:proofErr w:type="spellEnd"/>
      <w:r w:rsidRPr="00C05D23">
        <w:rPr>
          <w:rFonts w:ascii="Arial" w:eastAsia="Times New Roman" w:hAnsi="Arial" w:cs="Arial"/>
          <w:color w:val="000000"/>
          <w:sz w:val="20"/>
          <w:szCs w:val="20"/>
        </w:rPr>
        <w:t xml:space="preserve"> Management, </w:t>
      </w:r>
      <w:r w:rsidRPr="00C05D23">
        <w:rPr>
          <w:rFonts w:ascii="Arial" w:eastAsia="Times New Roman" w:hAnsi="Arial" w:cs="Arial"/>
          <w:b/>
          <w:bCs/>
          <w:color w:val="000000"/>
          <w:sz w:val="20"/>
          <w:szCs w:val="20"/>
        </w:rPr>
        <w:t>quien tendrá derecho exclusivo de su aprobación.</w:t>
      </w:r>
      <w:r w:rsidRPr="00C05D23">
        <w:rPr>
          <w:rFonts w:ascii="Arial" w:eastAsia="Times New Roman" w:hAnsi="Arial" w:cs="Arial"/>
          <w:color w:val="808080"/>
          <w:sz w:val="20"/>
          <w:szCs w:val="20"/>
        </w:rPr>
        <w:br/>
        <w:t> </w:t>
      </w:r>
      <w:r w:rsidRPr="00C05D23">
        <w:rPr>
          <w:rFonts w:ascii="Arial" w:eastAsia="Times New Roman" w:hAnsi="Arial" w:cs="Arial"/>
          <w:color w:val="808080"/>
          <w:sz w:val="20"/>
          <w:szCs w:val="20"/>
        </w:rPr>
        <w:br/>
      </w:r>
      <w:r w:rsidRPr="00C05D23">
        <w:rPr>
          <w:rFonts w:ascii="Arial" w:eastAsia="Times New Roman" w:hAnsi="Arial" w:cs="Arial"/>
          <w:color w:val="808080"/>
          <w:sz w:val="20"/>
          <w:szCs w:val="20"/>
        </w:rPr>
        <w:br/>
      </w:r>
      <w:r w:rsidRPr="00C05D23">
        <w:rPr>
          <w:rFonts w:ascii="Arial" w:eastAsia="Times New Roman" w:hAnsi="Arial" w:cs="Arial"/>
          <w:b/>
          <w:bCs/>
          <w:color w:val="000000"/>
          <w:sz w:val="20"/>
          <w:szCs w:val="20"/>
        </w:rPr>
        <w:t>4. Televisión </w:t>
      </w:r>
      <w:r w:rsidRPr="00C05D23">
        <w:rPr>
          <w:rFonts w:ascii="Arial" w:eastAsia="Times New Roman" w:hAnsi="Arial" w:cs="Arial"/>
          <w:color w:val="000000"/>
          <w:sz w:val="20"/>
          <w:szCs w:val="20"/>
        </w:rPr>
        <w:br/>
        <w:t>Las estaciones de televisión mexicana pueden aplicar para mandar solamente a un reportero (sin cámaras) al evento. Los candidatos seleccionados tendrán acceso al Media Center.</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rPr>
        <w:br/>
        <w:t xml:space="preserve">Un clip de los mejores momentos del día con duración de tres minutos estará disponible para televisiones nacionales. Las televisoras recomendadas serán reenviadas a Formula </w:t>
      </w:r>
      <w:proofErr w:type="spellStart"/>
      <w:r w:rsidRPr="00C05D23">
        <w:rPr>
          <w:rFonts w:ascii="Arial" w:eastAsia="Times New Roman" w:hAnsi="Arial" w:cs="Arial"/>
          <w:color w:val="000000"/>
          <w:sz w:val="20"/>
          <w:szCs w:val="20"/>
        </w:rPr>
        <w:t>One</w:t>
      </w:r>
      <w:proofErr w:type="spellEnd"/>
      <w:r w:rsidRPr="00C05D23">
        <w:rPr>
          <w:rFonts w:ascii="Arial" w:eastAsia="Times New Roman" w:hAnsi="Arial" w:cs="Arial"/>
          <w:color w:val="000000"/>
          <w:sz w:val="20"/>
          <w:szCs w:val="20"/>
        </w:rPr>
        <w:t xml:space="preserve"> </w:t>
      </w:r>
      <w:r w:rsidRPr="00C05D23">
        <w:rPr>
          <w:rFonts w:ascii="Arial" w:eastAsia="Times New Roman" w:hAnsi="Arial" w:cs="Arial"/>
          <w:color w:val="000000"/>
          <w:sz w:val="20"/>
          <w:szCs w:val="20"/>
        </w:rPr>
        <w:lastRenderedPageBreak/>
        <w:t>Management </w:t>
      </w:r>
      <w:r w:rsidRPr="00C05D23">
        <w:rPr>
          <w:rFonts w:ascii="Arial" w:eastAsia="Times New Roman" w:hAnsi="Arial" w:cs="Arial"/>
          <w:b/>
          <w:bCs/>
          <w:color w:val="000000"/>
          <w:sz w:val="20"/>
          <w:szCs w:val="20"/>
        </w:rPr>
        <w:t>quien tendrá derecho exclusivo de aprobación. </w:t>
      </w:r>
      <w:r w:rsidRPr="00C05D23">
        <w:rPr>
          <w:rFonts w:ascii="Arial" w:eastAsia="Times New Roman" w:hAnsi="Arial" w:cs="Arial"/>
          <w:color w:val="808080"/>
          <w:sz w:val="20"/>
          <w:szCs w:val="20"/>
        </w:rPr>
        <w:br/>
        <w:t> </w:t>
      </w:r>
      <w:r w:rsidRPr="00C05D23">
        <w:rPr>
          <w:rFonts w:ascii="Arial" w:eastAsia="Times New Roman" w:hAnsi="Arial" w:cs="Arial"/>
          <w:color w:val="808080"/>
          <w:sz w:val="20"/>
          <w:szCs w:val="20"/>
        </w:rPr>
        <w:br/>
      </w:r>
      <w:r w:rsidRPr="00C05D23">
        <w:rPr>
          <w:rFonts w:ascii="Arial" w:eastAsia="Times New Roman" w:hAnsi="Arial" w:cs="Arial"/>
          <w:color w:val="808080"/>
          <w:sz w:val="20"/>
          <w:szCs w:val="20"/>
        </w:rPr>
        <w:br/>
      </w:r>
      <w:r w:rsidRPr="00C05D23">
        <w:rPr>
          <w:rFonts w:ascii="Arial" w:eastAsia="Times New Roman" w:hAnsi="Arial" w:cs="Arial"/>
          <w:b/>
          <w:bCs/>
          <w:color w:val="000000"/>
          <w:sz w:val="20"/>
          <w:szCs w:val="20"/>
          <w:u w:val="single"/>
        </w:rPr>
        <w:t>Online Media Center</w:t>
      </w:r>
      <w:r w:rsidRPr="00C05D23">
        <w:rPr>
          <w:rFonts w:ascii="Arial" w:eastAsia="Times New Roman" w:hAnsi="Arial" w:cs="Arial"/>
          <w:color w:val="000000"/>
          <w:sz w:val="20"/>
          <w:szCs w:val="20"/>
        </w:rPr>
        <w:br/>
        <w:t>Se contará con un sitio web (</w:t>
      </w:r>
      <w:r w:rsidRPr="00C05D23">
        <w:rPr>
          <w:rFonts w:ascii="Arial" w:eastAsia="Times New Roman" w:hAnsi="Arial" w:cs="Arial"/>
          <w:color w:val="808080"/>
          <w:sz w:val="20"/>
          <w:szCs w:val="20"/>
        </w:rPr>
        <w:fldChar w:fldCharType="begin"/>
      </w:r>
      <w:r w:rsidRPr="00C05D23">
        <w:rPr>
          <w:rFonts w:ascii="Arial" w:eastAsia="Times New Roman" w:hAnsi="Arial" w:cs="Arial"/>
          <w:color w:val="808080"/>
          <w:sz w:val="20"/>
          <w:szCs w:val="20"/>
        </w:rPr>
        <w:instrText xml:space="preserve"> HYPERLINK "http://makken.us15.list-manage.com/track/click?u=60a9969e441299011870ba706&amp;id=d750066e11&amp;e=de95bc3316" \t "_blank" </w:instrText>
      </w:r>
      <w:r w:rsidRPr="00C05D23">
        <w:rPr>
          <w:rFonts w:ascii="Arial" w:eastAsia="Times New Roman" w:hAnsi="Arial" w:cs="Arial"/>
          <w:color w:val="808080"/>
          <w:sz w:val="20"/>
          <w:szCs w:val="20"/>
        </w:rPr>
      </w:r>
      <w:r w:rsidRPr="00C05D23">
        <w:rPr>
          <w:rFonts w:ascii="Arial" w:eastAsia="Times New Roman" w:hAnsi="Arial" w:cs="Arial"/>
          <w:color w:val="808080"/>
          <w:sz w:val="20"/>
          <w:szCs w:val="20"/>
        </w:rPr>
        <w:fldChar w:fldCharType="separate"/>
      </w:r>
      <w:r w:rsidRPr="00C05D23">
        <w:rPr>
          <w:rFonts w:ascii="Arial" w:eastAsia="Times New Roman" w:hAnsi="Arial" w:cs="Arial"/>
          <w:b/>
          <w:bCs/>
          <w:color w:val="00ADD8"/>
          <w:sz w:val="20"/>
          <w:szCs w:val="20"/>
          <w:u w:val="single"/>
        </w:rPr>
        <w:t>www.mexicogp.mx/mediacenter</w:t>
      </w:r>
      <w:r w:rsidRPr="00C05D23">
        <w:rPr>
          <w:rFonts w:ascii="Arial" w:eastAsia="Times New Roman" w:hAnsi="Arial" w:cs="Arial"/>
          <w:color w:val="808080"/>
          <w:sz w:val="20"/>
          <w:szCs w:val="20"/>
        </w:rPr>
        <w:fldChar w:fldCharType="end"/>
      </w:r>
      <w:r w:rsidRPr="00C05D23">
        <w:rPr>
          <w:rFonts w:ascii="Arial" w:eastAsia="Times New Roman" w:hAnsi="Arial" w:cs="Arial"/>
          <w:b/>
          <w:bCs/>
          <w:color w:val="000000"/>
          <w:sz w:val="20"/>
          <w:szCs w:val="20"/>
        </w:rPr>
        <w:t>)</w:t>
      </w:r>
      <w:r w:rsidRPr="00C05D23">
        <w:rPr>
          <w:rFonts w:ascii="Arial" w:eastAsia="Times New Roman" w:hAnsi="Arial" w:cs="Arial"/>
          <w:color w:val="000000"/>
          <w:sz w:val="20"/>
          <w:szCs w:val="20"/>
        </w:rPr>
        <w:t> al que, tanto medios acreditados como medios NO acreditados, podrán tener acceso para descargar contenido y fotografías durante y posterior al evento. El material disponible será gratuito para todos los medios.</w:t>
      </w:r>
      <w:r w:rsidRPr="00C05D23">
        <w:rPr>
          <w:rFonts w:ascii="Arial" w:eastAsia="Times New Roman" w:hAnsi="Arial" w:cs="Arial"/>
          <w:color w:val="808080"/>
          <w:sz w:val="20"/>
          <w:szCs w:val="20"/>
        </w:rPr>
        <w:br/>
        <w:t> </w:t>
      </w:r>
      <w:r w:rsidRPr="00C05D23">
        <w:rPr>
          <w:rFonts w:ascii="Arial" w:eastAsia="Times New Roman" w:hAnsi="Arial" w:cs="Arial"/>
          <w:color w:val="808080"/>
          <w:sz w:val="20"/>
          <w:szCs w:val="20"/>
        </w:rPr>
        <w:br/>
      </w:r>
      <w:r w:rsidRPr="00C05D23">
        <w:rPr>
          <w:rFonts w:ascii="Arial" w:eastAsia="Times New Roman" w:hAnsi="Arial" w:cs="Arial"/>
          <w:color w:val="808080"/>
          <w:sz w:val="20"/>
          <w:szCs w:val="20"/>
        </w:rPr>
        <w:br/>
      </w:r>
      <w:r w:rsidRPr="00C05D23">
        <w:rPr>
          <w:rFonts w:ascii="Arial" w:eastAsia="Times New Roman" w:hAnsi="Arial" w:cs="Arial"/>
          <w:b/>
          <w:bCs/>
          <w:color w:val="000000"/>
          <w:sz w:val="20"/>
          <w:szCs w:val="20"/>
          <w:u w:val="single"/>
        </w:rPr>
        <w:t>Carta de notificación</w:t>
      </w:r>
      <w:r w:rsidRPr="00C05D23">
        <w:rPr>
          <w:rFonts w:ascii="Arial" w:eastAsia="Times New Roman" w:hAnsi="Arial" w:cs="Arial"/>
          <w:color w:val="000000"/>
          <w:sz w:val="20"/>
          <w:szCs w:val="20"/>
        </w:rPr>
        <w:br/>
        <w:t>Una vez que haya finalizado el proceso de acreditación, los medios recibirán una carta en la cual se les notificará acerca del resultado de su solicitud.</w:t>
      </w:r>
      <w:r w:rsidRPr="00C05D23">
        <w:rPr>
          <w:rFonts w:ascii="Arial" w:eastAsia="Times New Roman" w:hAnsi="Arial" w:cs="Arial"/>
          <w:color w:val="000000"/>
          <w:sz w:val="20"/>
          <w:szCs w:val="20"/>
        </w:rPr>
        <w:br/>
      </w:r>
      <w:r w:rsidRPr="00C05D23">
        <w:rPr>
          <w:rFonts w:ascii="Arial" w:eastAsia="Times New Roman" w:hAnsi="Arial" w:cs="Arial"/>
          <w:color w:val="000000"/>
          <w:sz w:val="20"/>
          <w:szCs w:val="20"/>
        </w:rPr>
        <w:br/>
        <w:t>Cada solicitud se atiende de forma personal, por lo que no se tiene un tiempo estimado para la respuesta a cada una de ellas.</w:t>
      </w:r>
    </w:p>
    <w:p w14:paraId="0058E7CD" w14:textId="77777777" w:rsidR="00C05D23" w:rsidRDefault="00C05D23" w:rsidP="00C05D23">
      <w:pPr>
        <w:shd w:val="clear" w:color="auto" w:fill="FFFFFF"/>
        <w:rPr>
          <w:rFonts w:ascii="Helvetica" w:eastAsia="Times New Roman" w:hAnsi="Helvetica"/>
          <w:color w:val="000000"/>
          <w:sz w:val="21"/>
          <w:szCs w:val="21"/>
        </w:rPr>
      </w:pPr>
    </w:p>
    <w:p w14:paraId="3031B798" w14:textId="77777777" w:rsidR="00C05D23" w:rsidRPr="00C05D23" w:rsidRDefault="00C05D23" w:rsidP="00C05D23">
      <w:pPr>
        <w:rPr>
          <w:rFonts w:ascii="Arial" w:eastAsia="Times New Roman" w:hAnsi="Arial" w:cs="Arial"/>
          <w:sz w:val="20"/>
          <w:szCs w:val="20"/>
        </w:rPr>
      </w:pPr>
      <w:r w:rsidRPr="00C05D23">
        <w:rPr>
          <w:rFonts w:ascii="Arial" w:eastAsia="Times New Roman" w:hAnsi="Arial" w:cs="Arial"/>
          <w:b/>
          <w:bCs/>
          <w:color w:val="000000"/>
          <w:sz w:val="21"/>
          <w:szCs w:val="21"/>
          <w:shd w:val="clear" w:color="auto" w:fill="FFFFFF"/>
        </w:rPr>
        <w:t>NOTA IMPORTANTE: CIE (CORPORACIÓN INTERAMERICANA DE ENTRETENIMIENTO) COMO PROMOTOR DEL EVENTO, NO TIENE INGERENCIA DIRECTA PARA LA APROBACIÓN DE LAS ACREDITACIONES NI PARA LOS TIEMPOS DE RESPUESTA PARA EL FORMULA 1 GRAN PREMIO DE MÉXICO 2017™, LA DECISIÓN UNÁNIME E INAPELABLE LE CORRESPONDE ÚNICAMENTE A LA FIA (FEDERACIÓN INTERNACIONAL DEL AUTOMOVILISMO) Y/O FOM (FORMULA ONE MANAGEMENT).</w:t>
      </w:r>
    </w:p>
    <w:p w14:paraId="7E5CFEFB" w14:textId="77777777" w:rsidR="00C05D23" w:rsidRDefault="00C05D23" w:rsidP="00C05D23">
      <w:pPr>
        <w:shd w:val="clear" w:color="auto" w:fill="FFFFFF"/>
        <w:rPr>
          <w:rFonts w:ascii="Helvetica" w:eastAsia="Times New Roman" w:hAnsi="Helvetica"/>
          <w:color w:val="808080"/>
          <w:sz w:val="21"/>
          <w:szCs w:val="21"/>
        </w:rPr>
      </w:pPr>
    </w:p>
    <w:p w14:paraId="2EC6A24A" w14:textId="77777777" w:rsidR="00C05D23" w:rsidRPr="00C05D23" w:rsidRDefault="00C05D23" w:rsidP="00C05D23">
      <w:pPr>
        <w:shd w:val="clear" w:color="auto" w:fill="FFFFFF"/>
        <w:jc w:val="center"/>
        <w:rPr>
          <w:rFonts w:ascii="Helvetica" w:eastAsia="Times New Roman" w:hAnsi="Helvetica"/>
          <w:color w:val="808080"/>
        </w:rPr>
      </w:pPr>
      <w:r w:rsidRPr="00C05D23">
        <w:rPr>
          <w:rFonts w:ascii="Helvetica" w:eastAsia="Times New Roman" w:hAnsi="Helvetica"/>
          <w:color w:val="808080"/>
          <w:sz w:val="20"/>
          <w:szCs w:val="20"/>
        </w:rPr>
        <w:fldChar w:fldCharType="begin"/>
      </w:r>
      <w:r w:rsidRPr="00C05D23">
        <w:rPr>
          <w:rFonts w:ascii="Helvetica" w:eastAsia="Times New Roman" w:hAnsi="Helvetica"/>
          <w:color w:val="808080"/>
          <w:sz w:val="20"/>
          <w:szCs w:val="20"/>
        </w:rPr>
        <w:instrText xml:space="preserve"> HYPERLINK "http://makken.us15.list-manage.com/track/click?u=60a9969e441299011870ba706&amp;id=eb2cec7577&amp;e=de95bc3316" \t "_blank" </w:instrText>
      </w:r>
      <w:r w:rsidRPr="00C05D23">
        <w:rPr>
          <w:rFonts w:ascii="Helvetica" w:eastAsia="Times New Roman" w:hAnsi="Helvetica"/>
          <w:color w:val="808080"/>
          <w:sz w:val="20"/>
          <w:szCs w:val="20"/>
        </w:rPr>
      </w:r>
      <w:r w:rsidRPr="00C05D23">
        <w:rPr>
          <w:rFonts w:ascii="Helvetica" w:eastAsia="Times New Roman" w:hAnsi="Helvetica"/>
          <w:color w:val="808080"/>
          <w:sz w:val="20"/>
          <w:szCs w:val="20"/>
        </w:rPr>
        <w:fldChar w:fldCharType="separate"/>
      </w:r>
      <w:r w:rsidRPr="00C05D23">
        <w:rPr>
          <w:rFonts w:ascii="Helvetica" w:eastAsia="Times New Roman" w:hAnsi="Helvetica"/>
          <w:b/>
          <w:bCs/>
          <w:color w:val="00ADD8"/>
          <w:sz w:val="20"/>
          <w:szCs w:val="20"/>
        </w:rPr>
        <w:t>WWW.MEXICOGP.MX</w:t>
      </w:r>
      <w:r w:rsidRPr="00C05D23">
        <w:rPr>
          <w:rFonts w:ascii="Helvetica" w:eastAsia="Times New Roman" w:hAnsi="Helvetica"/>
          <w:color w:val="808080"/>
          <w:sz w:val="20"/>
          <w:szCs w:val="20"/>
        </w:rPr>
        <w:fldChar w:fldCharType="end"/>
      </w:r>
    </w:p>
    <w:p w14:paraId="154CC0E9" w14:textId="3C915DD2" w:rsidR="00C05D23" w:rsidRDefault="00C05D23" w:rsidP="00C05D23">
      <w:pPr>
        <w:shd w:val="clear" w:color="auto" w:fill="FFFFFF"/>
        <w:jc w:val="center"/>
        <w:rPr>
          <w:rFonts w:ascii="Helvetica" w:eastAsia="Times New Roman" w:hAnsi="Helvetica"/>
          <w:b/>
          <w:bCs/>
          <w:color w:val="000000"/>
          <w:sz w:val="20"/>
          <w:szCs w:val="20"/>
        </w:rPr>
      </w:pPr>
      <w:r w:rsidRPr="00C05D23">
        <w:rPr>
          <w:rFonts w:ascii="Helvetica" w:eastAsia="Times New Roman" w:hAnsi="Helvetica"/>
          <w:b/>
          <w:bCs/>
          <w:color w:val="000000"/>
          <w:sz w:val="20"/>
          <w:szCs w:val="20"/>
        </w:rPr>
        <w:t>#</w:t>
      </w:r>
      <w:proofErr w:type="spellStart"/>
      <w:r w:rsidRPr="00C05D23">
        <w:rPr>
          <w:rFonts w:ascii="Helvetica" w:eastAsia="Times New Roman" w:hAnsi="Helvetica"/>
          <w:b/>
          <w:bCs/>
          <w:color w:val="000000"/>
          <w:sz w:val="20"/>
          <w:szCs w:val="20"/>
        </w:rPr>
        <w:t>MexicoGP</w:t>
      </w:r>
      <w:proofErr w:type="spellEnd"/>
      <w:r w:rsidRPr="00C05D23">
        <w:rPr>
          <w:rFonts w:ascii="Helvetica" w:eastAsia="Times New Roman" w:hAnsi="Helvetica"/>
          <w:b/>
          <w:bCs/>
          <w:color w:val="000000"/>
          <w:sz w:val="20"/>
          <w:szCs w:val="20"/>
        </w:rPr>
        <w:t xml:space="preserve"> #F1ESTA</w:t>
      </w:r>
    </w:p>
    <w:p w14:paraId="2FC91D74" w14:textId="77777777" w:rsidR="00C05D23" w:rsidRDefault="00C05D23" w:rsidP="00C05D23">
      <w:pPr>
        <w:shd w:val="clear" w:color="auto" w:fill="FFFFFF"/>
        <w:jc w:val="center"/>
        <w:rPr>
          <w:rFonts w:ascii="Helvetica" w:eastAsia="Times New Roman" w:hAnsi="Helvetica"/>
          <w:b/>
          <w:bCs/>
          <w:color w:val="000000"/>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8931"/>
      </w:tblGrid>
      <w:tr w:rsidR="00C05D23" w14:paraId="6678E6EE" w14:textId="77777777" w:rsidTr="00C05D23">
        <w:tc>
          <w:tcPr>
            <w:tcW w:w="0" w:type="auto"/>
            <w:shd w:val="clear" w:color="auto" w:fill="FFFFFF"/>
            <w:tcMar>
              <w:top w:w="135" w:type="dxa"/>
              <w:left w:w="0" w:type="dxa"/>
              <w:bottom w:w="0" w:type="dxa"/>
              <w:right w:w="0" w:type="dxa"/>
            </w:tcMar>
            <w:hideMark/>
          </w:tcPr>
          <w:p w14:paraId="36C4A1A3" w14:textId="77777777" w:rsidR="00C05D23" w:rsidRDefault="00C05D23"/>
          <w:p w14:paraId="3079B8D1" w14:textId="77777777" w:rsidR="00C05D23" w:rsidRDefault="00C05D23"/>
          <w:p w14:paraId="48B3F228" w14:textId="77777777" w:rsidR="00C05D23" w:rsidRDefault="00C05D23"/>
          <w:tbl>
            <w:tblPr>
              <w:tblpPr w:leftFromText="60" w:rightFromText="60" w:vertAnchor="text"/>
              <w:tblW w:w="5000" w:type="pct"/>
              <w:tblCellMar>
                <w:left w:w="0" w:type="dxa"/>
                <w:right w:w="0" w:type="dxa"/>
              </w:tblCellMar>
              <w:tblLook w:val="04A0" w:firstRow="1" w:lastRow="0" w:firstColumn="1" w:lastColumn="0" w:noHBand="0" w:noVBand="1"/>
            </w:tblPr>
            <w:tblGrid>
              <w:gridCol w:w="8931"/>
            </w:tblGrid>
            <w:tr w:rsidR="00C05D23" w14:paraId="0F492AA6" w14:textId="77777777">
              <w:tc>
                <w:tcPr>
                  <w:tcW w:w="0" w:type="auto"/>
                  <w:tcMar>
                    <w:top w:w="0" w:type="dxa"/>
                    <w:left w:w="270" w:type="dxa"/>
                    <w:bottom w:w="135" w:type="dxa"/>
                    <w:right w:w="270" w:type="dxa"/>
                  </w:tcMar>
                  <w:hideMark/>
                </w:tcPr>
                <w:p w14:paraId="42F6C0A4" w14:textId="77777777" w:rsidR="00C05D23" w:rsidRDefault="00C05D23">
                  <w:pPr>
                    <w:spacing w:line="300" w:lineRule="atLeast"/>
                    <w:jc w:val="center"/>
                    <w:rPr>
                      <w:rFonts w:ascii="Helvetica" w:eastAsia="Times New Roman" w:hAnsi="Helvetica"/>
                      <w:color w:val="808080"/>
                    </w:rPr>
                  </w:pPr>
                  <w:r>
                    <w:rPr>
                      <w:rStyle w:val="Strong"/>
                      <w:rFonts w:ascii="Helvetica" w:eastAsia="Times New Roman" w:hAnsi="Helvetica"/>
                      <w:color w:val="000000"/>
                    </w:rPr>
                    <w:t>Contacto de prensa</w:t>
                  </w:r>
                </w:p>
              </w:tc>
            </w:tr>
          </w:tbl>
          <w:p w14:paraId="04F5D855" w14:textId="77777777" w:rsidR="00C05D23" w:rsidRDefault="00C05D23">
            <w:pPr>
              <w:rPr>
                <w:rFonts w:ascii="Arial" w:eastAsia="Times New Roman" w:hAnsi="Arial" w:cs="Arial"/>
                <w:color w:val="000000"/>
                <w:sz w:val="21"/>
                <w:szCs w:val="21"/>
              </w:rPr>
            </w:pPr>
          </w:p>
        </w:tc>
      </w:tr>
    </w:tbl>
    <w:p w14:paraId="47401F30" w14:textId="77777777" w:rsidR="00C05D23" w:rsidRDefault="00C05D23" w:rsidP="00C05D2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8931"/>
      </w:tblGrid>
      <w:tr w:rsidR="00C05D23" w14:paraId="5663CDBF" w14:textId="77777777" w:rsidTr="00C05D23">
        <w:tc>
          <w:tcPr>
            <w:tcW w:w="0" w:type="auto"/>
            <w:shd w:val="clear" w:color="auto" w:fill="FFFFFF"/>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931"/>
            </w:tblGrid>
            <w:tr w:rsidR="00C05D23" w14:paraId="5467E986" w14:textId="77777777">
              <w:tc>
                <w:tcPr>
                  <w:tcW w:w="0" w:type="auto"/>
                  <w:tcMar>
                    <w:top w:w="0" w:type="dxa"/>
                    <w:left w:w="270" w:type="dxa"/>
                    <w:bottom w:w="135" w:type="dxa"/>
                    <w:right w:w="270" w:type="dxa"/>
                  </w:tcMar>
                  <w:hideMark/>
                </w:tcPr>
                <w:p w14:paraId="01F94F68" w14:textId="77777777" w:rsidR="00C05D23" w:rsidRDefault="00C05D23">
                  <w:pPr>
                    <w:spacing w:line="300" w:lineRule="atLeast"/>
                    <w:jc w:val="center"/>
                    <w:rPr>
                      <w:rFonts w:ascii="Helvetica" w:eastAsia="Times New Roman" w:hAnsi="Helvetica"/>
                      <w:color w:val="808080"/>
                    </w:rPr>
                  </w:pPr>
                  <w:r>
                    <w:rPr>
                      <w:rFonts w:ascii="Helvetica" w:eastAsia="Times New Roman" w:hAnsi="Helvetica"/>
                      <w:color w:val="808080"/>
                    </w:rPr>
                    <w:br/>
                  </w:r>
                  <w:r>
                    <w:rPr>
                      <w:rStyle w:val="Strong"/>
                      <w:rFonts w:ascii="Helvetica" w:eastAsia="Times New Roman" w:hAnsi="Helvetica"/>
                      <w:color w:val="000000"/>
                      <w:sz w:val="17"/>
                      <w:szCs w:val="17"/>
                    </w:rPr>
                    <w:t>CIE</w:t>
                  </w:r>
                  <w:r>
                    <w:rPr>
                      <w:rFonts w:ascii="Helvetica" w:eastAsia="Times New Roman" w:hAnsi="Helvetica"/>
                      <w:color w:val="000000"/>
                      <w:sz w:val="17"/>
                      <w:szCs w:val="17"/>
                    </w:rPr>
                    <w:br/>
                  </w:r>
                  <w:r>
                    <w:rPr>
                      <w:rStyle w:val="Strong"/>
                      <w:rFonts w:ascii="Helvetica" w:eastAsia="Times New Roman" w:hAnsi="Helvetica"/>
                      <w:color w:val="000000"/>
                      <w:sz w:val="17"/>
                      <w:szCs w:val="17"/>
                    </w:rPr>
                    <w:t>Francisco Velázquez</w:t>
                  </w:r>
                  <w:r>
                    <w:rPr>
                      <w:rFonts w:ascii="Helvetica" w:eastAsia="Times New Roman" w:hAnsi="Helvetica"/>
                      <w:color w:val="000000"/>
                      <w:sz w:val="17"/>
                      <w:szCs w:val="17"/>
                    </w:rPr>
                    <w:br/>
                    <w:t>Gerente de Prensa</w:t>
                  </w:r>
                  <w:r>
                    <w:rPr>
                      <w:rFonts w:ascii="Helvetica" w:eastAsia="Times New Roman" w:hAnsi="Helvetica"/>
                      <w:color w:val="000000"/>
                      <w:sz w:val="17"/>
                      <w:szCs w:val="17"/>
                    </w:rPr>
                    <w:br/>
                    <w:t>T. 5201-9089</w:t>
                  </w:r>
                  <w:r>
                    <w:rPr>
                      <w:rFonts w:ascii="Helvetica" w:eastAsia="Times New Roman" w:hAnsi="Helvetica"/>
                      <w:color w:val="808080"/>
                      <w:sz w:val="17"/>
                      <w:szCs w:val="17"/>
                    </w:rPr>
                    <w:br/>
                  </w:r>
                  <w:r>
                    <w:rPr>
                      <w:rStyle w:val="Strong"/>
                      <w:rFonts w:ascii="Helvetica" w:eastAsia="Times New Roman" w:hAnsi="Helvetica"/>
                      <w:color w:val="808080"/>
                      <w:sz w:val="17"/>
                      <w:szCs w:val="17"/>
                    </w:rPr>
                    <w:fldChar w:fldCharType="begin"/>
                  </w:r>
                  <w:r>
                    <w:rPr>
                      <w:rStyle w:val="Strong"/>
                      <w:rFonts w:ascii="Helvetica" w:eastAsia="Times New Roman" w:hAnsi="Helvetica"/>
                      <w:color w:val="808080"/>
                      <w:sz w:val="17"/>
                      <w:szCs w:val="17"/>
                    </w:rPr>
                    <w:instrText xml:space="preserve"> HYPERLINK "http://makken.us15.list-manage.com/track/click?u=60a9969e441299011870ba706&amp;id=1698701088&amp;e=de95bc3316" \t "_blank" </w:instrText>
                  </w:r>
                  <w:r>
                    <w:rPr>
                      <w:rStyle w:val="Strong"/>
                      <w:rFonts w:ascii="Helvetica" w:eastAsia="Times New Roman" w:hAnsi="Helvetica"/>
                      <w:color w:val="808080"/>
                      <w:sz w:val="17"/>
                      <w:szCs w:val="17"/>
                    </w:rPr>
                  </w:r>
                  <w:r>
                    <w:rPr>
                      <w:rStyle w:val="Strong"/>
                      <w:rFonts w:ascii="Helvetica" w:eastAsia="Times New Roman" w:hAnsi="Helvetica"/>
                      <w:color w:val="808080"/>
                      <w:sz w:val="17"/>
                      <w:szCs w:val="17"/>
                    </w:rPr>
                    <w:fldChar w:fldCharType="separate"/>
                  </w:r>
                  <w:r>
                    <w:rPr>
                      <w:rStyle w:val="Hyperlink"/>
                      <w:rFonts w:ascii="Helvetica" w:eastAsia="Times New Roman" w:hAnsi="Helvetica"/>
                      <w:color w:val="00ADD8"/>
                      <w:sz w:val="17"/>
                      <w:szCs w:val="17"/>
                    </w:rPr>
                    <w:t>fvelazquezc@cie.com.mx</w:t>
                  </w:r>
                  <w:r>
                    <w:rPr>
                      <w:rStyle w:val="Strong"/>
                      <w:rFonts w:ascii="Helvetica" w:eastAsia="Times New Roman" w:hAnsi="Helvetica"/>
                      <w:color w:val="808080"/>
                      <w:sz w:val="17"/>
                      <w:szCs w:val="17"/>
                    </w:rPr>
                    <w:fldChar w:fldCharType="end"/>
                  </w:r>
                </w:p>
              </w:tc>
            </w:tr>
          </w:tbl>
          <w:p w14:paraId="3176A1FC" w14:textId="77777777" w:rsidR="00C05D23" w:rsidRDefault="00C05D23">
            <w:pPr>
              <w:rPr>
                <w:rFonts w:ascii="Arial" w:eastAsia="Times New Roman" w:hAnsi="Arial" w:cs="Arial"/>
                <w:vanish/>
                <w:color w:val="000000"/>
                <w:sz w:val="21"/>
                <w:szCs w:val="21"/>
              </w:rPr>
            </w:pPr>
          </w:p>
          <w:tbl>
            <w:tblPr>
              <w:tblpPr w:leftFromText="60" w:rightFromText="60" w:vertAnchor="text"/>
              <w:tblW w:w="5000" w:type="pct"/>
              <w:tblCellMar>
                <w:left w:w="0" w:type="dxa"/>
                <w:right w:w="0" w:type="dxa"/>
              </w:tblCellMar>
              <w:tblLook w:val="04A0" w:firstRow="1" w:lastRow="0" w:firstColumn="1" w:lastColumn="0" w:noHBand="0" w:noVBand="1"/>
            </w:tblPr>
            <w:tblGrid>
              <w:gridCol w:w="8931"/>
            </w:tblGrid>
            <w:tr w:rsidR="00C05D23" w14:paraId="069ADE80" w14:textId="77777777">
              <w:tc>
                <w:tcPr>
                  <w:tcW w:w="0" w:type="auto"/>
                  <w:tcMar>
                    <w:top w:w="0" w:type="dxa"/>
                    <w:left w:w="270" w:type="dxa"/>
                    <w:bottom w:w="135" w:type="dxa"/>
                    <w:right w:w="270" w:type="dxa"/>
                  </w:tcMar>
                  <w:hideMark/>
                </w:tcPr>
                <w:p w14:paraId="3A5DC644" w14:textId="77777777" w:rsidR="00C05D23" w:rsidRDefault="00C05D23">
                  <w:pPr>
                    <w:spacing w:line="300" w:lineRule="atLeast"/>
                    <w:jc w:val="center"/>
                    <w:rPr>
                      <w:rStyle w:val="Strong"/>
                      <w:rFonts w:ascii="Helvetica" w:eastAsia="Times New Roman" w:hAnsi="Helvetica"/>
                      <w:color w:val="808080"/>
                      <w:sz w:val="17"/>
                      <w:szCs w:val="17"/>
                    </w:rPr>
                  </w:pPr>
                  <w:r>
                    <w:rPr>
                      <w:rFonts w:ascii="Helvetica" w:eastAsia="Times New Roman" w:hAnsi="Helvetica"/>
                      <w:color w:val="808080"/>
                    </w:rPr>
                    <w:br/>
                  </w:r>
                  <w:r>
                    <w:rPr>
                      <w:rStyle w:val="Strong"/>
                      <w:rFonts w:ascii="Helvetica" w:eastAsia="Times New Roman" w:hAnsi="Helvetica"/>
                      <w:color w:val="000000"/>
                      <w:sz w:val="17"/>
                      <w:szCs w:val="17"/>
                    </w:rPr>
                    <w:lastRenderedPageBreak/>
                    <w:t>MAKKEN</w:t>
                  </w:r>
                  <w:r>
                    <w:rPr>
                      <w:rFonts w:ascii="Helvetica" w:eastAsia="Times New Roman" w:hAnsi="Helvetica"/>
                      <w:b/>
                      <w:bCs/>
                      <w:color w:val="000000"/>
                      <w:sz w:val="17"/>
                      <w:szCs w:val="17"/>
                    </w:rPr>
                    <w:br/>
                  </w:r>
                  <w:proofErr w:type="spellStart"/>
                  <w:r>
                    <w:rPr>
                      <w:rStyle w:val="Strong"/>
                      <w:rFonts w:ascii="Helvetica" w:eastAsia="Times New Roman" w:hAnsi="Helvetica"/>
                      <w:color w:val="000000"/>
                      <w:sz w:val="17"/>
                      <w:szCs w:val="17"/>
                    </w:rPr>
                    <w:t>Irini</w:t>
                  </w:r>
                  <w:proofErr w:type="spellEnd"/>
                  <w:r>
                    <w:rPr>
                      <w:rStyle w:val="Strong"/>
                      <w:rFonts w:ascii="Helvetica" w:eastAsia="Times New Roman" w:hAnsi="Helvetica"/>
                      <w:color w:val="000000"/>
                      <w:sz w:val="17"/>
                      <w:szCs w:val="17"/>
                    </w:rPr>
                    <w:t xml:space="preserve"> </w:t>
                  </w:r>
                  <w:proofErr w:type="spellStart"/>
                  <w:r>
                    <w:rPr>
                      <w:rStyle w:val="Strong"/>
                      <w:rFonts w:ascii="Helvetica" w:eastAsia="Times New Roman" w:hAnsi="Helvetica"/>
                      <w:color w:val="000000"/>
                      <w:sz w:val="17"/>
                      <w:szCs w:val="17"/>
                    </w:rPr>
                    <w:t>Sfirakis</w:t>
                  </w:r>
                  <w:proofErr w:type="spellEnd"/>
                  <w:r>
                    <w:rPr>
                      <w:rFonts w:ascii="Helvetica" w:eastAsia="Times New Roman" w:hAnsi="Helvetica"/>
                      <w:color w:val="000000"/>
                      <w:sz w:val="17"/>
                      <w:szCs w:val="17"/>
                    </w:rPr>
                    <w:br/>
                    <w:t>Ejecutiva de Cuenta</w:t>
                  </w:r>
                  <w:r>
                    <w:rPr>
                      <w:rFonts w:ascii="Helvetica" w:eastAsia="Times New Roman" w:hAnsi="Helvetica"/>
                      <w:color w:val="000000"/>
                      <w:sz w:val="17"/>
                      <w:szCs w:val="17"/>
                    </w:rPr>
                    <w:br/>
                    <w:t>T. (55) 41 600 800 / 900</w:t>
                  </w:r>
                  <w:r>
                    <w:rPr>
                      <w:rFonts w:ascii="Helvetica" w:eastAsia="Times New Roman" w:hAnsi="Helvetica"/>
                      <w:color w:val="808080"/>
                      <w:sz w:val="17"/>
                      <w:szCs w:val="17"/>
                    </w:rPr>
                    <w:br/>
                  </w:r>
                  <w:r>
                    <w:rPr>
                      <w:rStyle w:val="Strong"/>
                      <w:rFonts w:ascii="Helvetica" w:eastAsia="Times New Roman" w:hAnsi="Helvetica"/>
                      <w:color w:val="808080"/>
                      <w:sz w:val="17"/>
                      <w:szCs w:val="17"/>
                    </w:rPr>
                    <w:fldChar w:fldCharType="begin"/>
                  </w:r>
                  <w:r>
                    <w:rPr>
                      <w:rStyle w:val="Strong"/>
                      <w:rFonts w:ascii="Helvetica" w:eastAsia="Times New Roman" w:hAnsi="Helvetica"/>
                      <w:color w:val="808080"/>
                      <w:sz w:val="17"/>
                      <w:szCs w:val="17"/>
                    </w:rPr>
                    <w:instrText xml:space="preserve"> HYPERLINK "mailto:irini.sfirakis@makken.com.mx" \t "_blank" </w:instrText>
                  </w:r>
                  <w:r>
                    <w:rPr>
                      <w:rStyle w:val="Strong"/>
                      <w:rFonts w:ascii="Helvetica" w:eastAsia="Times New Roman" w:hAnsi="Helvetica"/>
                      <w:color w:val="808080"/>
                      <w:sz w:val="17"/>
                      <w:szCs w:val="17"/>
                    </w:rPr>
                  </w:r>
                  <w:r>
                    <w:rPr>
                      <w:rStyle w:val="Strong"/>
                      <w:rFonts w:ascii="Helvetica" w:eastAsia="Times New Roman" w:hAnsi="Helvetica"/>
                      <w:color w:val="808080"/>
                      <w:sz w:val="17"/>
                      <w:szCs w:val="17"/>
                    </w:rPr>
                    <w:fldChar w:fldCharType="separate"/>
                  </w:r>
                  <w:r>
                    <w:rPr>
                      <w:rStyle w:val="Hyperlink"/>
                      <w:rFonts w:ascii="Helvetica" w:eastAsia="Times New Roman" w:hAnsi="Helvetica"/>
                      <w:color w:val="00ADD8"/>
                      <w:sz w:val="17"/>
                      <w:szCs w:val="17"/>
                    </w:rPr>
                    <w:t>irini.sfirakis</w:t>
                  </w:r>
                  <w:r>
                    <w:rPr>
                      <w:rStyle w:val="Strong"/>
                      <w:rFonts w:ascii="Helvetica" w:eastAsia="Times New Roman" w:hAnsi="Helvetica"/>
                      <w:color w:val="808080"/>
                      <w:sz w:val="17"/>
                      <w:szCs w:val="17"/>
                    </w:rPr>
                    <w:fldChar w:fldCharType="end"/>
                  </w:r>
                  <w:r>
                    <w:rPr>
                      <w:rStyle w:val="Strong"/>
                      <w:rFonts w:ascii="Helvetica" w:eastAsia="Times New Roman" w:hAnsi="Helvetica"/>
                      <w:color w:val="808080"/>
                      <w:sz w:val="17"/>
                      <w:szCs w:val="17"/>
                    </w:rPr>
                    <w:fldChar w:fldCharType="begin"/>
                  </w:r>
                  <w:r>
                    <w:rPr>
                      <w:rStyle w:val="Strong"/>
                      <w:rFonts w:ascii="Helvetica" w:eastAsia="Times New Roman" w:hAnsi="Helvetica"/>
                      <w:color w:val="808080"/>
                      <w:sz w:val="17"/>
                      <w:szCs w:val="17"/>
                    </w:rPr>
                    <w:instrText xml:space="preserve"> HYPERLINK "mailto:irini.sfirakis@makken.com.mx" \t "_blank" </w:instrText>
                  </w:r>
                  <w:r>
                    <w:rPr>
                      <w:rStyle w:val="Strong"/>
                      <w:rFonts w:ascii="Helvetica" w:eastAsia="Times New Roman" w:hAnsi="Helvetica"/>
                      <w:color w:val="808080"/>
                      <w:sz w:val="17"/>
                      <w:szCs w:val="17"/>
                    </w:rPr>
                  </w:r>
                  <w:r>
                    <w:rPr>
                      <w:rStyle w:val="Strong"/>
                      <w:rFonts w:ascii="Helvetica" w:eastAsia="Times New Roman" w:hAnsi="Helvetica"/>
                      <w:color w:val="808080"/>
                      <w:sz w:val="17"/>
                      <w:szCs w:val="17"/>
                    </w:rPr>
                    <w:fldChar w:fldCharType="separate"/>
                  </w:r>
                  <w:r>
                    <w:rPr>
                      <w:rStyle w:val="Hyperlink"/>
                      <w:rFonts w:ascii="Helvetica" w:eastAsia="Times New Roman" w:hAnsi="Helvetica"/>
                      <w:color w:val="00ADD8"/>
                      <w:sz w:val="17"/>
                      <w:szCs w:val="17"/>
                    </w:rPr>
                    <w:t>@makken.com.mx</w:t>
                  </w:r>
                  <w:r>
                    <w:rPr>
                      <w:rStyle w:val="Strong"/>
                      <w:rFonts w:ascii="Helvetica" w:eastAsia="Times New Roman" w:hAnsi="Helvetica"/>
                      <w:color w:val="808080"/>
                      <w:sz w:val="17"/>
                      <w:szCs w:val="17"/>
                    </w:rPr>
                    <w:fldChar w:fldCharType="end"/>
                  </w:r>
                </w:p>
                <w:p w14:paraId="3A8C0176" w14:textId="77777777" w:rsidR="00C05D23" w:rsidRDefault="00C05D23">
                  <w:pPr>
                    <w:spacing w:line="300" w:lineRule="atLeast"/>
                    <w:jc w:val="center"/>
                    <w:rPr>
                      <w:rStyle w:val="Strong"/>
                      <w:rFonts w:ascii="Helvetica" w:eastAsia="Times New Roman" w:hAnsi="Helvetica"/>
                      <w:color w:val="808080"/>
                      <w:sz w:val="17"/>
                      <w:szCs w:val="17"/>
                    </w:rPr>
                  </w:pPr>
                </w:p>
                <w:p w14:paraId="2820CEC8" w14:textId="77777777" w:rsidR="00C05D23" w:rsidRDefault="00C05D23">
                  <w:pPr>
                    <w:spacing w:line="300" w:lineRule="atLeast"/>
                    <w:jc w:val="center"/>
                    <w:rPr>
                      <w:rStyle w:val="Strong"/>
                      <w:rFonts w:ascii="Helvetica" w:eastAsia="Times New Roman" w:hAnsi="Helvetica"/>
                      <w:color w:val="808080"/>
                      <w:sz w:val="17"/>
                      <w:szCs w:val="17"/>
                    </w:rPr>
                  </w:pPr>
                </w:p>
                <w:p w14:paraId="2F310508" w14:textId="77777777" w:rsidR="00C05D23" w:rsidRDefault="00C05D23">
                  <w:pPr>
                    <w:spacing w:line="300" w:lineRule="atLeast"/>
                    <w:jc w:val="center"/>
                    <w:rPr>
                      <w:rFonts w:ascii="Helvetica" w:eastAsia="Times New Roman" w:hAnsi="Helvetica"/>
                      <w:color w:val="808080"/>
                    </w:rPr>
                  </w:pPr>
                </w:p>
              </w:tc>
            </w:tr>
          </w:tbl>
          <w:p w14:paraId="7E5678C3" w14:textId="77777777" w:rsidR="00C05D23" w:rsidRDefault="00C05D23">
            <w:pPr>
              <w:rPr>
                <w:rFonts w:ascii="Arial" w:eastAsia="Times New Roman" w:hAnsi="Arial" w:cs="Arial"/>
                <w:color w:val="000000"/>
                <w:sz w:val="21"/>
                <w:szCs w:val="21"/>
              </w:rPr>
            </w:pPr>
          </w:p>
        </w:tc>
      </w:tr>
    </w:tbl>
    <w:p w14:paraId="1A85BFD9" w14:textId="77777777" w:rsidR="00C05D23" w:rsidRPr="00C05D23" w:rsidRDefault="00C05D23" w:rsidP="00C05D23">
      <w:pPr>
        <w:rPr>
          <w:rFonts w:ascii="Arial" w:eastAsia="Times New Roman" w:hAnsi="Arial" w:cs="Arial"/>
          <w:sz w:val="18"/>
          <w:szCs w:val="18"/>
        </w:rPr>
      </w:pPr>
      <w:r w:rsidRPr="00C05D23">
        <w:rPr>
          <w:rStyle w:val="Strong"/>
          <w:rFonts w:ascii="Arial" w:eastAsia="Times New Roman" w:hAnsi="Arial" w:cs="Arial"/>
          <w:color w:val="000000"/>
          <w:sz w:val="18"/>
          <w:szCs w:val="18"/>
          <w:shd w:val="clear" w:color="auto" w:fill="FFFFFF"/>
        </w:rPr>
        <w:lastRenderedPageBreak/>
        <w:t>Acerca del FORMULA 1 GRAN PREMIO DE MÉXICO™:</w:t>
      </w:r>
    </w:p>
    <w:p w14:paraId="0DA98A01" w14:textId="77777777" w:rsidR="00C05D23" w:rsidRDefault="00C05D23" w:rsidP="00C05D23">
      <w:pPr>
        <w:shd w:val="clear" w:color="auto" w:fill="FFFFFF"/>
        <w:rPr>
          <w:rFonts w:ascii="Arial" w:eastAsia="Times New Roman" w:hAnsi="Arial" w:cs="Arial"/>
          <w:color w:val="808080"/>
          <w:sz w:val="18"/>
          <w:szCs w:val="18"/>
        </w:rPr>
      </w:pPr>
      <w:r w:rsidRPr="00C05D23">
        <w:rPr>
          <w:rFonts w:ascii="Arial" w:eastAsia="Times New Roman" w:hAnsi="Arial" w:cs="Arial"/>
          <w:color w:val="000000"/>
          <w:sz w:val="18"/>
          <w:szCs w:val="18"/>
        </w:rPr>
        <w:t>La máxima categoría del automovilismo ha vuelto a México, después de veintitrés años de ausencia, pionera de los grandes eventos deportivos en nuestro país. Con una vigencia de 2015 a 2019, el renovado Autódromo Hermanos Rodríguez es el escenario del regreso de la F1</w:t>
      </w:r>
      <w:r w:rsidRPr="00C05D23">
        <w:rPr>
          <w:rFonts w:ascii="Arial" w:eastAsia="Times New Roman" w:hAnsi="Arial" w:cs="Arial"/>
          <w:color w:val="000000"/>
          <w:sz w:val="18"/>
          <w:szCs w:val="18"/>
          <w:vertAlign w:val="superscript"/>
        </w:rPr>
        <w:t>®</w:t>
      </w:r>
      <w:r w:rsidRPr="00C05D23">
        <w:rPr>
          <w:rFonts w:ascii="Arial" w:eastAsia="Times New Roman" w:hAnsi="Arial" w:cs="Arial"/>
          <w:color w:val="000000"/>
          <w:sz w:val="18"/>
          <w:szCs w:val="18"/>
        </w:rPr>
        <w:t>ESTA al país, con una pista del más alto nivel mundial. </w:t>
      </w:r>
      <w:r w:rsidRPr="00C05D23">
        <w:rPr>
          <w:rFonts w:ascii="Arial" w:eastAsia="Times New Roman" w:hAnsi="Arial" w:cs="Arial"/>
          <w:color w:val="000000"/>
          <w:sz w:val="18"/>
          <w:szCs w:val="18"/>
        </w:rPr>
        <w:br/>
        <w:t>En sus dos primeras ediciones (2015 y 2016), más de 375 mil personas presenciaron la carrera, convertida en la segunda con más espectadores a nivel mundial (después de Gran Bretaña).</w:t>
      </w:r>
      <w:r w:rsidRPr="00C05D23">
        <w:rPr>
          <w:rFonts w:ascii="Arial" w:eastAsia="Times New Roman" w:hAnsi="Arial" w:cs="Arial"/>
          <w:color w:val="000000"/>
          <w:sz w:val="18"/>
          <w:szCs w:val="18"/>
        </w:rPr>
        <w:br/>
        <w:t>Hasta el momento, </w:t>
      </w:r>
      <w:r w:rsidRPr="00C05D23">
        <w:rPr>
          <w:rStyle w:val="Strong"/>
          <w:rFonts w:ascii="Arial" w:eastAsia="Times New Roman" w:hAnsi="Arial" w:cs="Arial"/>
          <w:color w:val="000000"/>
          <w:sz w:val="18"/>
          <w:szCs w:val="18"/>
        </w:rPr>
        <w:t>FORMULA 1 GRAN PREMIO DE MÉXICO™ </w:t>
      </w:r>
      <w:r w:rsidRPr="00C05D23">
        <w:rPr>
          <w:rFonts w:ascii="Arial" w:eastAsia="Times New Roman" w:hAnsi="Arial" w:cs="Arial"/>
          <w:color w:val="000000"/>
          <w:sz w:val="18"/>
          <w:szCs w:val="18"/>
        </w:rPr>
        <w:t>ha generado más de 22 mil empleos y ha alcanzado una derrama económica de 1,119 MDD (24,841 millones de pesos). </w:t>
      </w:r>
      <w:r w:rsidRPr="00C05D23">
        <w:rPr>
          <w:rFonts w:ascii="Arial" w:eastAsia="Times New Roman" w:hAnsi="Arial" w:cs="Arial"/>
          <w:color w:val="000000"/>
          <w:sz w:val="18"/>
          <w:szCs w:val="18"/>
        </w:rPr>
        <w:br/>
        <w:t>Un año más, México se posicionará a nivel mundial durante la contienda, que se llevará a cabo del 27 al 29 de octubre, tras haber sido condecorada en sus dos primeras ediciones como el Mejor Evento del Año por FIA y FOM, las máximas autoridades del automovilismo profesional a nivel mundial.</w:t>
      </w:r>
      <w:r w:rsidRPr="00C05D23">
        <w:rPr>
          <w:rFonts w:ascii="Arial" w:eastAsia="Times New Roman" w:hAnsi="Arial" w:cs="Arial"/>
          <w:color w:val="000000"/>
          <w:sz w:val="18"/>
          <w:szCs w:val="18"/>
        </w:rPr>
        <w:br/>
        <w:t>Para mayor información del </w:t>
      </w:r>
      <w:r w:rsidRPr="00C05D23">
        <w:rPr>
          <w:rStyle w:val="Strong"/>
          <w:rFonts w:ascii="Arial" w:eastAsia="Times New Roman" w:hAnsi="Arial" w:cs="Arial"/>
          <w:color w:val="000000"/>
          <w:sz w:val="18"/>
          <w:szCs w:val="18"/>
        </w:rPr>
        <w:t>FORMULA 1 GRAN PREMIO DE MÉXICO™</w:t>
      </w:r>
      <w:r w:rsidRPr="00C05D23">
        <w:rPr>
          <w:rFonts w:ascii="Arial" w:eastAsia="Times New Roman" w:hAnsi="Arial" w:cs="Arial"/>
          <w:color w:val="000000"/>
          <w:sz w:val="18"/>
          <w:szCs w:val="18"/>
        </w:rPr>
        <w:t> visita: </w:t>
      </w:r>
      <w:r w:rsidRPr="00C05D23">
        <w:rPr>
          <w:rFonts w:ascii="Arial" w:eastAsia="Times New Roman" w:hAnsi="Arial" w:cs="Arial"/>
          <w:color w:val="808080"/>
          <w:sz w:val="18"/>
          <w:szCs w:val="18"/>
        </w:rPr>
        <w:fldChar w:fldCharType="begin"/>
      </w:r>
      <w:r w:rsidRPr="00C05D23">
        <w:rPr>
          <w:rFonts w:ascii="Arial" w:eastAsia="Times New Roman" w:hAnsi="Arial" w:cs="Arial"/>
          <w:color w:val="808080"/>
          <w:sz w:val="18"/>
          <w:szCs w:val="18"/>
        </w:rPr>
        <w:instrText xml:space="preserve"> HYPERLINK "http://makken.us15.list-manage2.com/track/click?u=60a9969e441299011870ba706&amp;id=32bf0f7708&amp;e=de95bc3316" \t "_blank" </w:instrText>
      </w:r>
      <w:r w:rsidRPr="00C05D23">
        <w:rPr>
          <w:rFonts w:ascii="Arial" w:eastAsia="Times New Roman" w:hAnsi="Arial" w:cs="Arial"/>
          <w:color w:val="808080"/>
          <w:sz w:val="18"/>
          <w:szCs w:val="18"/>
        </w:rPr>
      </w:r>
      <w:r w:rsidRPr="00C05D23">
        <w:rPr>
          <w:rFonts w:ascii="Arial" w:eastAsia="Times New Roman" w:hAnsi="Arial" w:cs="Arial"/>
          <w:color w:val="808080"/>
          <w:sz w:val="18"/>
          <w:szCs w:val="18"/>
        </w:rPr>
        <w:fldChar w:fldCharType="separate"/>
      </w:r>
      <w:r w:rsidRPr="00C05D23">
        <w:rPr>
          <w:rStyle w:val="Hyperlink"/>
          <w:rFonts w:ascii="Arial" w:eastAsia="Times New Roman" w:hAnsi="Arial" w:cs="Arial"/>
          <w:color w:val="00ADD8"/>
          <w:sz w:val="18"/>
          <w:szCs w:val="18"/>
        </w:rPr>
        <w:t>http://www.mexicogp.mx/</w:t>
      </w:r>
      <w:r w:rsidRPr="00C05D23">
        <w:rPr>
          <w:rFonts w:ascii="Arial" w:eastAsia="Times New Roman" w:hAnsi="Arial" w:cs="Arial"/>
          <w:color w:val="808080"/>
          <w:sz w:val="18"/>
          <w:szCs w:val="18"/>
        </w:rPr>
        <w:fldChar w:fldCharType="end"/>
      </w:r>
      <w:r w:rsidRPr="00C05D23">
        <w:rPr>
          <w:rFonts w:ascii="Arial" w:eastAsia="Times New Roman" w:hAnsi="Arial" w:cs="Arial"/>
          <w:color w:val="808080"/>
          <w:sz w:val="18"/>
          <w:szCs w:val="18"/>
        </w:rPr>
        <w:br/>
      </w:r>
      <w:r w:rsidRPr="00C05D23">
        <w:rPr>
          <w:rFonts w:ascii="Arial" w:eastAsia="Times New Roman" w:hAnsi="Arial" w:cs="Arial"/>
          <w:color w:val="808080"/>
          <w:sz w:val="18"/>
          <w:szCs w:val="18"/>
        </w:rPr>
        <w:br/>
      </w:r>
      <w:r w:rsidRPr="00C05D23">
        <w:rPr>
          <w:rStyle w:val="Strong"/>
          <w:rFonts w:ascii="Arial" w:eastAsia="Times New Roman" w:hAnsi="Arial" w:cs="Arial"/>
          <w:color w:val="000000"/>
          <w:sz w:val="18"/>
          <w:szCs w:val="18"/>
        </w:rPr>
        <w:t>Acerca de Formula 1</w:t>
      </w:r>
      <w:r w:rsidRPr="00C05D23">
        <w:rPr>
          <w:rStyle w:val="Strong"/>
          <w:rFonts w:ascii="Arial" w:eastAsia="Times New Roman" w:hAnsi="Arial" w:cs="Arial"/>
          <w:color w:val="000000"/>
          <w:sz w:val="18"/>
          <w:szCs w:val="18"/>
          <w:vertAlign w:val="superscript"/>
        </w:rPr>
        <w:t>®</w:t>
      </w:r>
      <w:r w:rsidRPr="00C05D23">
        <w:rPr>
          <w:rStyle w:val="Strong"/>
          <w:rFonts w:ascii="Arial" w:eastAsia="Times New Roman" w:hAnsi="Arial" w:cs="Arial"/>
          <w:color w:val="000000"/>
          <w:sz w:val="18"/>
          <w:szCs w:val="18"/>
        </w:rPr>
        <w:t>:</w:t>
      </w:r>
      <w:r w:rsidRPr="00C05D23">
        <w:rPr>
          <w:rFonts w:ascii="Arial" w:eastAsia="Times New Roman" w:hAnsi="Arial" w:cs="Arial"/>
          <w:color w:val="000000"/>
          <w:sz w:val="18"/>
          <w:szCs w:val="18"/>
        </w:rPr>
        <w:br/>
      </w:r>
      <w:r w:rsidRPr="00C05D23">
        <w:rPr>
          <w:rStyle w:val="Strong"/>
          <w:rFonts w:ascii="Arial" w:eastAsia="Times New Roman" w:hAnsi="Arial" w:cs="Arial"/>
          <w:color w:val="000000"/>
          <w:sz w:val="18"/>
          <w:szCs w:val="18"/>
        </w:rPr>
        <w:t>Formula 1</w:t>
      </w:r>
      <w:r w:rsidRPr="00C05D23">
        <w:rPr>
          <w:rStyle w:val="Strong"/>
          <w:rFonts w:ascii="Arial" w:eastAsia="Times New Roman" w:hAnsi="Arial" w:cs="Arial"/>
          <w:color w:val="000000"/>
          <w:sz w:val="18"/>
          <w:szCs w:val="18"/>
          <w:vertAlign w:val="superscript"/>
        </w:rPr>
        <w:t>®</w:t>
      </w:r>
      <w:r w:rsidRPr="00C05D23">
        <w:rPr>
          <w:rFonts w:ascii="Arial" w:eastAsia="Times New Roman" w:hAnsi="Arial" w:cs="Arial"/>
          <w:color w:val="000000"/>
          <w:sz w:val="18"/>
          <w:szCs w:val="18"/>
        </w:rPr>
        <w:t> es la competencia de carreras de automovilismo más prestigiosa del mundo que se ha posicionado como la competencia deportiva anual más popular del planeta: En 2016 el campeonato fue visto por 400 millones de telespectadores únicos en más de 200 territorios.</w:t>
      </w:r>
      <w:r w:rsidRPr="00C05D23">
        <w:rPr>
          <w:rFonts w:ascii="Arial" w:eastAsia="Times New Roman" w:hAnsi="Arial" w:cs="Arial"/>
          <w:color w:val="000000"/>
          <w:sz w:val="18"/>
          <w:szCs w:val="18"/>
        </w:rPr>
        <w:br/>
        <w:t>Con una larga historia de gloria y competencia que data desde 1950, </w:t>
      </w:r>
      <w:r w:rsidRPr="00C05D23">
        <w:rPr>
          <w:rStyle w:val="Strong"/>
          <w:rFonts w:ascii="Arial" w:eastAsia="Times New Roman" w:hAnsi="Arial" w:cs="Arial"/>
          <w:color w:val="000000"/>
          <w:sz w:val="18"/>
          <w:szCs w:val="18"/>
        </w:rPr>
        <w:t>Formula 1</w:t>
      </w:r>
      <w:r w:rsidRPr="00C05D23">
        <w:rPr>
          <w:rStyle w:val="Strong"/>
          <w:rFonts w:ascii="Arial" w:eastAsia="Times New Roman" w:hAnsi="Arial" w:cs="Arial"/>
          <w:color w:val="000000"/>
          <w:sz w:val="18"/>
          <w:szCs w:val="18"/>
          <w:vertAlign w:val="superscript"/>
        </w:rPr>
        <w:t>®</w:t>
      </w:r>
      <w:r w:rsidRPr="00C05D23">
        <w:rPr>
          <w:rFonts w:ascii="Arial" w:eastAsia="Times New Roman" w:hAnsi="Arial" w:cs="Arial"/>
          <w:color w:val="000000"/>
          <w:sz w:val="18"/>
          <w:szCs w:val="18"/>
        </w:rPr>
        <w:t> ha sido bastión de grandes pilotos, así como de escuderías icónicas que han llevado al automovilismo a ser parte de la memoria colectiva de los millones de aficionados en todo el mundo.</w:t>
      </w:r>
      <w:r w:rsidRPr="00C05D23">
        <w:rPr>
          <w:rFonts w:ascii="Arial" w:eastAsia="Times New Roman" w:hAnsi="Arial" w:cs="Arial"/>
          <w:color w:val="000000"/>
          <w:sz w:val="18"/>
          <w:szCs w:val="18"/>
        </w:rPr>
        <w:br/>
        <w:t>En 2016 </w:t>
      </w:r>
      <w:r w:rsidRPr="00C05D23">
        <w:rPr>
          <w:rStyle w:val="Strong"/>
          <w:rFonts w:ascii="Arial" w:eastAsia="Times New Roman" w:hAnsi="Arial" w:cs="Arial"/>
          <w:color w:val="000000"/>
          <w:sz w:val="18"/>
          <w:szCs w:val="18"/>
        </w:rPr>
        <w:t xml:space="preserve">FIA Formula </w:t>
      </w:r>
      <w:proofErr w:type="spellStart"/>
      <w:r w:rsidRPr="00C05D23">
        <w:rPr>
          <w:rStyle w:val="Strong"/>
          <w:rFonts w:ascii="Arial" w:eastAsia="Times New Roman" w:hAnsi="Arial" w:cs="Arial"/>
          <w:color w:val="000000"/>
          <w:sz w:val="18"/>
          <w:szCs w:val="18"/>
        </w:rPr>
        <w:t>One</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World</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Championship</w:t>
      </w:r>
      <w:proofErr w:type="spellEnd"/>
      <w:r w:rsidRPr="00C05D23">
        <w:rPr>
          <w:rStyle w:val="Strong"/>
          <w:rFonts w:ascii="Arial" w:eastAsia="Times New Roman" w:hAnsi="Arial" w:cs="Arial"/>
          <w:color w:val="000000"/>
          <w:sz w:val="18"/>
          <w:szCs w:val="18"/>
        </w:rPr>
        <w:t>™</w:t>
      </w:r>
      <w:r w:rsidRPr="00C05D23">
        <w:rPr>
          <w:rFonts w:ascii="Arial" w:eastAsia="Times New Roman" w:hAnsi="Arial" w:cs="Arial"/>
          <w:color w:val="000000"/>
          <w:sz w:val="18"/>
          <w:szCs w:val="18"/>
        </w:rPr>
        <w:t> tuvo lugar de marzo a noviembre y abarcó 21 carreras en 21 países de los cinco continentes. </w:t>
      </w:r>
      <w:r w:rsidRPr="00C05D23">
        <w:rPr>
          <w:rStyle w:val="Strong"/>
          <w:rFonts w:ascii="Arial" w:eastAsia="Times New Roman" w:hAnsi="Arial" w:cs="Arial"/>
          <w:color w:val="000000"/>
          <w:sz w:val="18"/>
          <w:szCs w:val="18"/>
        </w:rPr>
        <w:t xml:space="preserve">Formula </w:t>
      </w:r>
      <w:proofErr w:type="spellStart"/>
      <w:r w:rsidRPr="00C05D23">
        <w:rPr>
          <w:rStyle w:val="Strong"/>
          <w:rFonts w:ascii="Arial" w:eastAsia="Times New Roman" w:hAnsi="Arial" w:cs="Arial"/>
          <w:color w:val="000000"/>
          <w:sz w:val="18"/>
          <w:szCs w:val="18"/>
        </w:rPr>
        <w:t>One</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World</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Championship</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Limited</w:t>
      </w:r>
      <w:proofErr w:type="spellEnd"/>
      <w:r w:rsidRPr="00C05D23">
        <w:rPr>
          <w:rFonts w:ascii="Arial" w:eastAsia="Times New Roman" w:hAnsi="Arial" w:cs="Arial"/>
          <w:color w:val="000000"/>
          <w:sz w:val="18"/>
          <w:szCs w:val="18"/>
        </w:rPr>
        <w:t> es parte de </w:t>
      </w:r>
      <w:r w:rsidRPr="00C05D23">
        <w:rPr>
          <w:rStyle w:val="Strong"/>
          <w:rFonts w:ascii="Arial" w:eastAsia="Times New Roman" w:hAnsi="Arial" w:cs="Arial"/>
          <w:color w:val="000000"/>
          <w:sz w:val="18"/>
          <w:szCs w:val="18"/>
        </w:rPr>
        <w:t>Formula 1®</w:t>
      </w:r>
      <w:r w:rsidRPr="00C05D23">
        <w:rPr>
          <w:rFonts w:ascii="Arial" w:eastAsia="Times New Roman" w:hAnsi="Arial" w:cs="Arial"/>
          <w:color w:val="000000"/>
          <w:sz w:val="18"/>
          <w:szCs w:val="18"/>
        </w:rPr>
        <w:t> y tiene los derechos comerciales exclusivos del </w:t>
      </w:r>
      <w:r w:rsidRPr="00C05D23">
        <w:rPr>
          <w:rStyle w:val="Strong"/>
          <w:rFonts w:ascii="Arial" w:eastAsia="Times New Roman" w:hAnsi="Arial" w:cs="Arial"/>
          <w:color w:val="000000"/>
          <w:sz w:val="18"/>
          <w:szCs w:val="18"/>
        </w:rPr>
        <w:t xml:space="preserve">FIA Formula </w:t>
      </w:r>
      <w:proofErr w:type="spellStart"/>
      <w:r w:rsidRPr="00C05D23">
        <w:rPr>
          <w:rStyle w:val="Strong"/>
          <w:rFonts w:ascii="Arial" w:eastAsia="Times New Roman" w:hAnsi="Arial" w:cs="Arial"/>
          <w:color w:val="000000"/>
          <w:sz w:val="18"/>
          <w:szCs w:val="18"/>
        </w:rPr>
        <w:t>One</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World</w:t>
      </w:r>
      <w:proofErr w:type="spellEnd"/>
      <w:r w:rsidRPr="00C05D23">
        <w:rPr>
          <w:rStyle w:val="Strong"/>
          <w:rFonts w:ascii="Arial" w:eastAsia="Times New Roman" w:hAnsi="Arial" w:cs="Arial"/>
          <w:color w:val="000000"/>
          <w:sz w:val="18"/>
          <w:szCs w:val="18"/>
        </w:rPr>
        <w:t xml:space="preserve"> </w:t>
      </w:r>
      <w:proofErr w:type="spellStart"/>
      <w:r w:rsidRPr="00C05D23">
        <w:rPr>
          <w:rStyle w:val="Strong"/>
          <w:rFonts w:ascii="Arial" w:eastAsia="Times New Roman" w:hAnsi="Arial" w:cs="Arial"/>
          <w:color w:val="000000"/>
          <w:sz w:val="18"/>
          <w:szCs w:val="18"/>
        </w:rPr>
        <w:t>Championship</w:t>
      </w:r>
      <w:proofErr w:type="spellEnd"/>
      <w:r w:rsidRPr="00C05D23">
        <w:rPr>
          <w:rStyle w:val="Strong"/>
          <w:rFonts w:ascii="Arial" w:eastAsia="Times New Roman" w:hAnsi="Arial" w:cs="Arial"/>
          <w:color w:val="000000"/>
          <w:sz w:val="18"/>
          <w:szCs w:val="18"/>
        </w:rPr>
        <w:t>™</w:t>
      </w:r>
      <w:r w:rsidRPr="00C05D23">
        <w:rPr>
          <w:rFonts w:ascii="Arial" w:eastAsia="Times New Roman" w:hAnsi="Arial" w:cs="Arial"/>
          <w:color w:val="000000"/>
          <w:sz w:val="18"/>
          <w:szCs w:val="18"/>
        </w:rPr>
        <w:t>. </w:t>
      </w:r>
      <w:r w:rsidRPr="00C05D23">
        <w:rPr>
          <w:rFonts w:ascii="Arial" w:eastAsia="Times New Roman" w:hAnsi="Arial" w:cs="Arial"/>
          <w:color w:val="000000"/>
          <w:sz w:val="18"/>
          <w:szCs w:val="18"/>
        </w:rPr>
        <w:br/>
        <w:t>La </w:t>
      </w:r>
      <w:r w:rsidRPr="00C05D23">
        <w:rPr>
          <w:rStyle w:val="Strong"/>
          <w:rFonts w:ascii="Arial" w:eastAsia="Times New Roman" w:hAnsi="Arial" w:cs="Arial"/>
          <w:color w:val="000000"/>
          <w:sz w:val="18"/>
          <w:szCs w:val="18"/>
        </w:rPr>
        <w:t>Formula 1®</w:t>
      </w:r>
      <w:r w:rsidRPr="00C05D23">
        <w:rPr>
          <w:rFonts w:ascii="Arial" w:eastAsia="Times New Roman" w:hAnsi="Arial" w:cs="Arial"/>
          <w:color w:val="000000"/>
          <w:sz w:val="18"/>
          <w:szCs w:val="18"/>
        </w:rPr>
        <w:t> se ha disputado en México en 17 ocasiones, siendo las ediciones de 2015 y 2016 calificadas como “el mejor gran premio del mundo”.</w:t>
      </w:r>
      <w:r w:rsidRPr="00C05D23">
        <w:rPr>
          <w:rFonts w:ascii="Arial" w:eastAsia="Times New Roman" w:hAnsi="Arial" w:cs="Arial"/>
          <w:color w:val="000000"/>
          <w:sz w:val="18"/>
          <w:szCs w:val="18"/>
        </w:rPr>
        <w:br/>
        <w:t>Para mayor información acerca de </w:t>
      </w:r>
      <w:r w:rsidRPr="00C05D23">
        <w:rPr>
          <w:rStyle w:val="Strong"/>
          <w:rFonts w:ascii="Arial" w:eastAsia="Times New Roman" w:hAnsi="Arial" w:cs="Arial"/>
          <w:color w:val="000000"/>
          <w:sz w:val="18"/>
          <w:szCs w:val="18"/>
        </w:rPr>
        <w:t>Formula 1</w:t>
      </w:r>
      <w:r w:rsidRPr="00C05D23">
        <w:rPr>
          <w:rStyle w:val="Strong"/>
          <w:rFonts w:ascii="Arial" w:eastAsia="Times New Roman" w:hAnsi="Arial" w:cs="Arial"/>
          <w:color w:val="000000"/>
          <w:sz w:val="18"/>
          <w:szCs w:val="18"/>
          <w:vertAlign w:val="superscript"/>
        </w:rPr>
        <w:t>®</w:t>
      </w:r>
      <w:r w:rsidRPr="00C05D23">
        <w:rPr>
          <w:rFonts w:ascii="Arial" w:eastAsia="Times New Roman" w:hAnsi="Arial" w:cs="Arial"/>
          <w:color w:val="000000"/>
          <w:sz w:val="18"/>
          <w:szCs w:val="18"/>
        </w:rPr>
        <w:t> visita:</w:t>
      </w:r>
      <w:r w:rsidRPr="00C05D23">
        <w:rPr>
          <w:rFonts w:ascii="Arial" w:eastAsia="Times New Roman" w:hAnsi="Arial" w:cs="Arial"/>
          <w:color w:val="808080"/>
          <w:sz w:val="18"/>
          <w:szCs w:val="18"/>
        </w:rPr>
        <w:t> </w:t>
      </w:r>
      <w:r w:rsidRPr="00C05D23">
        <w:rPr>
          <w:rFonts w:ascii="Arial" w:eastAsia="Times New Roman" w:hAnsi="Arial" w:cs="Arial"/>
          <w:color w:val="808080"/>
          <w:sz w:val="18"/>
          <w:szCs w:val="18"/>
        </w:rPr>
        <w:fldChar w:fldCharType="begin"/>
      </w:r>
      <w:r w:rsidRPr="00C05D23">
        <w:rPr>
          <w:rFonts w:ascii="Arial" w:eastAsia="Times New Roman" w:hAnsi="Arial" w:cs="Arial"/>
          <w:color w:val="808080"/>
          <w:sz w:val="18"/>
          <w:szCs w:val="18"/>
        </w:rPr>
        <w:instrText xml:space="preserve"> HYPERLINK "http://makken.us15.list-manage.com/track/click?u=60a9969e441299011870ba706&amp;id=154458fd7d&amp;e=de95bc3316" \t "_blank" </w:instrText>
      </w:r>
      <w:r w:rsidRPr="00C05D23">
        <w:rPr>
          <w:rFonts w:ascii="Arial" w:eastAsia="Times New Roman" w:hAnsi="Arial" w:cs="Arial"/>
          <w:color w:val="808080"/>
          <w:sz w:val="18"/>
          <w:szCs w:val="18"/>
        </w:rPr>
      </w:r>
      <w:r w:rsidRPr="00C05D23">
        <w:rPr>
          <w:rFonts w:ascii="Arial" w:eastAsia="Times New Roman" w:hAnsi="Arial" w:cs="Arial"/>
          <w:color w:val="808080"/>
          <w:sz w:val="18"/>
          <w:szCs w:val="18"/>
        </w:rPr>
        <w:fldChar w:fldCharType="separate"/>
      </w:r>
      <w:r w:rsidRPr="00C05D23">
        <w:rPr>
          <w:rStyle w:val="Hyperlink"/>
          <w:rFonts w:ascii="Arial" w:eastAsia="Times New Roman" w:hAnsi="Arial" w:cs="Arial"/>
          <w:color w:val="00ADD8"/>
          <w:sz w:val="18"/>
          <w:szCs w:val="18"/>
        </w:rPr>
        <w:t>www.formula1.com</w:t>
      </w:r>
      <w:r w:rsidRPr="00C05D23">
        <w:rPr>
          <w:rFonts w:ascii="Arial" w:eastAsia="Times New Roman" w:hAnsi="Arial" w:cs="Arial"/>
          <w:color w:val="808080"/>
          <w:sz w:val="18"/>
          <w:szCs w:val="18"/>
        </w:rPr>
        <w:fldChar w:fldCharType="end"/>
      </w:r>
    </w:p>
    <w:p w14:paraId="313E4217" w14:textId="77777777" w:rsidR="00C05D23" w:rsidRDefault="00C05D23" w:rsidP="00C05D23">
      <w:pPr>
        <w:shd w:val="clear" w:color="auto" w:fill="FFFFFF"/>
        <w:rPr>
          <w:rFonts w:ascii="Arial" w:eastAsia="Times New Roman" w:hAnsi="Arial" w:cs="Arial"/>
          <w:color w:val="808080"/>
          <w:sz w:val="18"/>
          <w:szCs w:val="18"/>
        </w:rPr>
      </w:pPr>
    </w:p>
    <w:p w14:paraId="3C7A3B8E" w14:textId="77777777" w:rsidR="00C05D23" w:rsidRDefault="00C05D23" w:rsidP="00C05D23">
      <w:pPr>
        <w:shd w:val="clear" w:color="auto" w:fill="FFFFFF"/>
        <w:rPr>
          <w:rFonts w:ascii="Arial" w:eastAsia="Times New Roman" w:hAnsi="Arial" w:cs="Arial"/>
          <w:color w:val="808080"/>
          <w:sz w:val="18"/>
          <w:szCs w:val="18"/>
        </w:rPr>
      </w:pPr>
    </w:p>
    <w:p w14:paraId="384B9033" w14:textId="77777777" w:rsidR="00C05D23" w:rsidRDefault="00C05D23" w:rsidP="00C05D23">
      <w:pPr>
        <w:shd w:val="clear" w:color="auto" w:fill="FFFFFF"/>
        <w:rPr>
          <w:rFonts w:ascii="Arial" w:eastAsia="Times New Roman" w:hAnsi="Arial" w:cs="Arial"/>
          <w:color w:val="808080"/>
          <w:sz w:val="18"/>
          <w:szCs w:val="18"/>
        </w:rPr>
      </w:pPr>
    </w:p>
    <w:p w14:paraId="45E7D7A8" w14:textId="77777777" w:rsidR="00C05D23" w:rsidRDefault="00C05D23" w:rsidP="00C05D23">
      <w:pPr>
        <w:shd w:val="clear" w:color="auto" w:fill="FFFFFF"/>
        <w:rPr>
          <w:rFonts w:ascii="Arial" w:eastAsia="Times New Roman" w:hAnsi="Arial" w:cs="Arial"/>
          <w:color w:val="808080"/>
          <w:sz w:val="18"/>
          <w:szCs w:val="18"/>
        </w:rPr>
      </w:pPr>
    </w:p>
    <w:p w14:paraId="6A492DC8" w14:textId="77777777" w:rsidR="00C05D23" w:rsidRDefault="00C05D23" w:rsidP="00C05D23">
      <w:pPr>
        <w:shd w:val="clear" w:color="auto" w:fill="FFFFFF"/>
        <w:rPr>
          <w:rFonts w:ascii="Arial" w:eastAsia="Times New Roman" w:hAnsi="Arial" w:cs="Arial"/>
          <w:color w:val="808080"/>
          <w:sz w:val="18"/>
          <w:szCs w:val="18"/>
        </w:rPr>
      </w:pPr>
    </w:p>
    <w:p w14:paraId="146E4520" w14:textId="77777777" w:rsidR="00C05D23" w:rsidRDefault="00C05D23" w:rsidP="00C05D23">
      <w:pPr>
        <w:shd w:val="clear" w:color="auto" w:fill="FFFFFF"/>
        <w:rPr>
          <w:rFonts w:ascii="Arial" w:eastAsia="Times New Roman" w:hAnsi="Arial" w:cs="Arial"/>
          <w:color w:val="808080"/>
          <w:sz w:val="18"/>
          <w:szCs w:val="18"/>
        </w:rPr>
      </w:pPr>
    </w:p>
    <w:p w14:paraId="655E8C94" w14:textId="77777777" w:rsidR="00C05D23" w:rsidRDefault="00C05D23" w:rsidP="00C05D23">
      <w:pPr>
        <w:shd w:val="clear" w:color="auto" w:fill="FFFFFF"/>
        <w:rPr>
          <w:rFonts w:ascii="Arial" w:eastAsia="Times New Roman" w:hAnsi="Arial" w:cs="Arial"/>
          <w:color w:val="808080"/>
          <w:sz w:val="18"/>
          <w:szCs w:val="18"/>
        </w:rPr>
      </w:pPr>
    </w:p>
    <w:p w14:paraId="7743ED31" w14:textId="77777777" w:rsidR="00C05D23" w:rsidRDefault="00C05D23" w:rsidP="00C05D23">
      <w:pPr>
        <w:shd w:val="clear" w:color="auto" w:fill="FFFFFF"/>
        <w:rPr>
          <w:rFonts w:ascii="Arial" w:eastAsia="Times New Roman" w:hAnsi="Arial" w:cs="Arial"/>
          <w:color w:val="808080"/>
          <w:sz w:val="18"/>
          <w:szCs w:val="18"/>
        </w:rPr>
      </w:pPr>
    </w:p>
    <w:p w14:paraId="03EF726E" w14:textId="77777777" w:rsidR="00C05D23" w:rsidRDefault="00C05D23" w:rsidP="00C05D23">
      <w:pPr>
        <w:shd w:val="clear" w:color="auto" w:fill="FFFFFF"/>
        <w:rPr>
          <w:rFonts w:ascii="Arial" w:eastAsia="Times New Roman" w:hAnsi="Arial" w:cs="Arial"/>
          <w:color w:val="808080"/>
          <w:sz w:val="18"/>
          <w:szCs w:val="18"/>
        </w:rPr>
      </w:pPr>
    </w:p>
    <w:p w14:paraId="181DB22A" w14:textId="3C1FF672" w:rsidR="00C05D23" w:rsidRPr="00C05D23" w:rsidRDefault="00C05D23" w:rsidP="00C05D23">
      <w:pPr>
        <w:shd w:val="clear" w:color="auto" w:fill="FFFFFF"/>
        <w:rPr>
          <w:rFonts w:ascii="Arial" w:eastAsia="Times New Roman" w:hAnsi="Arial" w:cs="Arial"/>
          <w:color w:val="808080"/>
          <w:sz w:val="18"/>
          <w:szCs w:val="18"/>
        </w:rPr>
      </w:pPr>
      <w:r w:rsidRPr="00C05D23">
        <w:rPr>
          <w:rFonts w:ascii="Arial" w:eastAsia="Times New Roman" w:hAnsi="Arial" w:cs="Arial"/>
          <w:color w:val="808080"/>
          <w:sz w:val="18"/>
          <w:szCs w:val="18"/>
        </w:rPr>
        <w:lastRenderedPageBreak/>
        <w:br/>
        <w:t> </w:t>
      </w:r>
      <w:r w:rsidRPr="00C05D23">
        <w:rPr>
          <w:rFonts w:ascii="Arial" w:eastAsia="Times New Roman" w:hAnsi="Arial" w:cs="Arial"/>
          <w:color w:val="808080"/>
          <w:sz w:val="18"/>
          <w:szCs w:val="18"/>
        </w:rPr>
        <w:br/>
      </w:r>
      <w:r w:rsidRPr="00C05D23">
        <w:rPr>
          <w:rStyle w:val="Strong"/>
          <w:rFonts w:ascii="Arial" w:eastAsia="Times New Roman" w:hAnsi="Arial" w:cs="Arial"/>
          <w:color w:val="000000"/>
          <w:sz w:val="18"/>
          <w:szCs w:val="18"/>
        </w:rPr>
        <w:t>Acerca de CIE:</w:t>
      </w:r>
      <w:r w:rsidRPr="00C05D23">
        <w:rPr>
          <w:rFonts w:ascii="Arial" w:eastAsia="Times New Roman" w:hAnsi="Arial" w:cs="Arial"/>
          <w:color w:val="000000"/>
          <w:sz w:val="18"/>
          <w:szCs w:val="18"/>
        </w:rPr>
        <w:br/>
        <w:t>Corporación Interamericana de Entretenimiento, S.A. de C. V.</w:t>
      </w:r>
      <w:r w:rsidRPr="00C05D23">
        <w:rPr>
          <w:rFonts w:ascii="Arial" w:eastAsia="Times New Roman" w:hAnsi="Arial" w:cs="Arial"/>
          <w:color w:val="808080"/>
          <w:sz w:val="18"/>
          <w:szCs w:val="18"/>
        </w:rPr>
        <w:t> </w:t>
      </w:r>
      <w:r w:rsidRPr="00C05D23">
        <w:rPr>
          <w:rFonts w:ascii="Arial" w:eastAsia="Times New Roman" w:hAnsi="Arial" w:cs="Arial"/>
          <w:color w:val="808080"/>
          <w:sz w:val="18"/>
          <w:szCs w:val="18"/>
        </w:rPr>
        <w:fldChar w:fldCharType="begin"/>
      </w:r>
      <w:r w:rsidRPr="00C05D23">
        <w:rPr>
          <w:rFonts w:ascii="Arial" w:eastAsia="Times New Roman" w:hAnsi="Arial" w:cs="Arial"/>
          <w:color w:val="808080"/>
          <w:sz w:val="18"/>
          <w:szCs w:val="18"/>
        </w:rPr>
        <w:instrText xml:space="preserve"> HYPERLINK "http://makken.us15.list-manage.com/track/click?u=60a9969e441299011870ba706&amp;id=7d03fbc3d4&amp;e=de95bc3316" \t "_blank" </w:instrText>
      </w:r>
      <w:r w:rsidRPr="00C05D23">
        <w:rPr>
          <w:rFonts w:ascii="Arial" w:eastAsia="Times New Roman" w:hAnsi="Arial" w:cs="Arial"/>
          <w:color w:val="808080"/>
          <w:sz w:val="18"/>
          <w:szCs w:val="18"/>
        </w:rPr>
      </w:r>
      <w:r w:rsidRPr="00C05D23">
        <w:rPr>
          <w:rFonts w:ascii="Arial" w:eastAsia="Times New Roman" w:hAnsi="Arial" w:cs="Arial"/>
          <w:color w:val="808080"/>
          <w:sz w:val="18"/>
          <w:szCs w:val="18"/>
        </w:rPr>
        <w:fldChar w:fldCharType="separate"/>
      </w:r>
      <w:r w:rsidRPr="00C05D23">
        <w:rPr>
          <w:rStyle w:val="Hyperlink"/>
          <w:rFonts w:ascii="Arial" w:eastAsia="Times New Roman" w:hAnsi="Arial" w:cs="Arial"/>
          <w:color w:val="00ADD8"/>
          <w:sz w:val="18"/>
          <w:szCs w:val="18"/>
        </w:rPr>
        <w:t>www.cie.com.mx</w:t>
      </w:r>
      <w:r w:rsidRPr="00C05D23">
        <w:rPr>
          <w:rFonts w:ascii="Arial" w:eastAsia="Times New Roman" w:hAnsi="Arial" w:cs="Arial"/>
          <w:color w:val="808080"/>
          <w:sz w:val="18"/>
          <w:szCs w:val="18"/>
        </w:rPr>
        <w:fldChar w:fldCharType="end"/>
      </w:r>
      <w:r w:rsidRPr="00C05D23">
        <w:rPr>
          <w:rFonts w:ascii="Arial" w:eastAsia="Times New Roman" w:hAnsi="Arial" w:cs="Arial"/>
          <w:color w:val="808080"/>
          <w:sz w:val="18"/>
          <w:szCs w:val="18"/>
        </w:rPr>
        <w:t>  </w:t>
      </w:r>
      <w:r w:rsidRPr="00C05D23">
        <w:rPr>
          <w:rFonts w:ascii="Arial" w:eastAsia="Times New Roman" w:hAnsi="Arial" w:cs="Arial"/>
          <w:color w:val="808080"/>
          <w:sz w:val="18"/>
          <w:szCs w:val="18"/>
        </w:rPr>
        <w:br/>
      </w:r>
      <w:r w:rsidRPr="00C05D23">
        <w:rPr>
          <w:rFonts w:ascii="Arial" w:eastAsia="Times New Roman" w:hAnsi="Arial" w:cs="Arial"/>
          <w:color w:val="000000"/>
          <w:sz w:val="18"/>
          <w:szCs w:val="18"/>
        </w:rPr>
        <w:t>Somos la compañía líder en el mercado del entretenimiento fuera de casa en México, Colombia y Centroamérica y uno de los participantes más destacados en el ámbito latinoamericano y mundial en la industria del espectáculo.</w:t>
      </w:r>
      <w:r w:rsidRPr="00C05D23">
        <w:rPr>
          <w:rFonts w:ascii="Arial" w:eastAsia="Times New Roman" w:hAnsi="Arial" w:cs="Arial"/>
          <w:color w:val="000000"/>
          <w:sz w:val="18"/>
          <w:szCs w:val="18"/>
        </w:rPr>
        <w:b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r w:rsidRPr="00C05D23">
        <w:rPr>
          <w:rFonts w:ascii="Arial" w:eastAsia="Times New Roman" w:hAnsi="Arial" w:cs="Arial"/>
          <w:color w:val="000000"/>
          <w:sz w:val="18"/>
          <w:szCs w:val="18"/>
        </w:rPr>
        <w:br/>
        <w:t xml:space="preserve">Operamos un parque de diversiones y un parque acuático en Bogotá, Colombia. Asimismo, comercializamos el Centro </w:t>
      </w:r>
      <w:proofErr w:type="spellStart"/>
      <w:r w:rsidRPr="00C05D23">
        <w:rPr>
          <w:rFonts w:ascii="Arial" w:eastAsia="Times New Roman" w:hAnsi="Arial" w:cs="Arial"/>
          <w:color w:val="000000"/>
          <w:sz w:val="18"/>
          <w:szCs w:val="18"/>
        </w:rPr>
        <w:t>Citibanamex</w:t>
      </w:r>
      <w:proofErr w:type="spellEnd"/>
      <w:r w:rsidRPr="00C05D23">
        <w:rPr>
          <w:rFonts w:ascii="Arial" w:eastAsia="Times New Roman" w:hAnsi="Arial" w:cs="Arial"/>
          <w:color w:val="000000"/>
          <w:sz w:val="18"/>
          <w:szCs w:val="18"/>
        </w:rPr>
        <w:t xml:space="preserve">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r w:rsidRPr="00C05D23">
        <w:rPr>
          <w:rFonts w:ascii="Arial" w:eastAsia="Times New Roman" w:hAnsi="Arial" w:cs="Arial"/>
          <w:color w:val="000000"/>
          <w:sz w:val="18"/>
          <w:szCs w:val="18"/>
        </w:rPr>
        <w:br/>
        <w:t>CIE es una empresa pública cuyas acciones y títulos de deuda cotizan en la Bolsa Mexicana de Valores.</w:t>
      </w:r>
    </w:p>
    <w:p w14:paraId="517BAEA6" w14:textId="77777777" w:rsidR="00C05D23" w:rsidRPr="00C05D23" w:rsidRDefault="00C05D23" w:rsidP="00C05D23">
      <w:pPr>
        <w:shd w:val="clear" w:color="auto" w:fill="FFFFFF"/>
        <w:rPr>
          <w:rFonts w:ascii="Arial" w:eastAsia="Times New Roman" w:hAnsi="Arial" w:cs="Arial"/>
          <w:color w:val="808080"/>
          <w:sz w:val="18"/>
          <w:szCs w:val="18"/>
        </w:rPr>
      </w:pPr>
    </w:p>
    <w:p w14:paraId="7D133CD0" w14:textId="32519F4C" w:rsidR="00C05D23" w:rsidRPr="00C05D23" w:rsidRDefault="00C05D23" w:rsidP="00C05D23">
      <w:pPr>
        <w:shd w:val="clear" w:color="auto" w:fill="FFFFFF"/>
        <w:rPr>
          <w:rFonts w:ascii="Arial" w:eastAsia="Times New Roman" w:hAnsi="Arial" w:cs="Arial"/>
          <w:color w:val="808080"/>
          <w:sz w:val="18"/>
          <w:szCs w:val="18"/>
        </w:rPr>
      </w:pPr>
      <w:r w:rsidRPr="00C05D23">
        <w:rPr>
          <w:rFonts w:ascii="Arial" w:eastAsia="Times New Roman" w:hAnsi="Arial" w:cs="Arial"/>
          <w:color w:val="808080"/>
          <w:sz w:val="18"/>
          <w:szCs w:val="18"/>
        </w:rPr>
        <w:br/>
        <w:t> </w:t>
      </w:r>
    </w:p>
    <w:p w14:paraId="1158297C" w14:textId="77777777" w:rsidR="00C05D23" w:rsidRPr="00C05D23" w:rsidRDefault="00C05D23" w:rsidP="00C05D23">
      <w:pPr>
        <w:rPr>
          <w:rFonts w:ascii="Arial" w:eastAsia="Times New Roman" w:hAnsi="Arial" w:cs="Arial"/>
          <w:color w:val="000000"/>
          <w:sz w:val="18"/>
          <w:szCs w:val="18"/>
          <w:shd w:val="clear" w:color="auto" w:fill="FFFFFF"/>
        </w:rPr>
      </w:pPr>
    </w:p>
    <w:p w14:paraId="6D0E9227" w14:textId="77777777" w:rsidR="00C05D23" w:rsidRPr="00C05D23" w:rsidRDefault="00C05D23" w:rsidP="00C05D23">
      <w:pPr>
        <w:rPr>
          <w:rFonts w:ascii="Arial" w:eastAsia="Times New Roman" w:hAnsi="Arial" w:cs="Arial"/>
          <w:color w:val="000000"/>
          <w:sz w:val="18"/>
          <w:szCs w:val="18"/>
          <w:shd w:val="clear" w:color="auto" w:fill="FFFFFF"/>
        </w:rPr>
      </w:pPr>
    </w:p>
    <w:p w14:paraId="6309D123" w14:textId="77777777" w:rsidR="00C05D23" w:rsidRPr="00C05D23" w:rsidRDefault="00C05D23" w:rsidP="00C05D23">
      <w:pPr>
        <w:rPr>
          <w:rFonts w:ascii="Arial" w:eastAsia="Times New Roman" w:hAnsi="Arial" w:cs="Arial"/>
          <w:sz w:val="18"/>
          <w:szCs w:val="18"/>
        </w:rPr>
      </w:pPr>
    </w:p>
    <w:p w14:paraId="6C6D6A0F" w14:textId="77777777" w:rsidR="00C05D23" w:rsidRPr="00C05D23" w:rsidRDefault="00C05D23" w:rsidP="00C05D23">
      <w:pPr>
        <w:rPr>
          <w:rFonts w:ascii="Arial" w:eastAsia="Times New Roman" w:hAnsi="Arial" w:cs="Arial"/>
          <w:sz w:val="18"/>
          <w:szCs w:val="18"/>
        </w:rPr>
      </w:pPr>
    </w:p>
    <w:p w14:paraId="12AA8B3D" w14:textId="77777777" w:rsidR="00C05D23" w:rsidRPr="00C05D23" w:rsidRDefault="00C05D23" w:rsidP="00C05D23">
      <w:pPr>
        <w:jc w:val="center"/>
        <w:rPr>
          <w:rFonts w:ascii="Times" w:eastAsia="Times New Roman" w:hAnsi="Times"/>
          <w:sz w:val="20"/>
          <w:szCs w:val="20"/>
        </w:rPr>
      </w:pPr>
    </w:p>
    <w:p w14:paraId="50744956" w14:textId="77777777" w:rsidR="00C05D23" w:rsidRDefault="00C05D23" w:rsidP="002746DB">
      <w:pPr>
        <w:rPr>
          <w:rFonts w:ascii="Helvetica" w:eastAsia="Times New Roman" w:hAnsi="Helvetica"/>
          <w:color w:val="000000"/>
          <w:sz w:val="21"/>
          <w:szCs w:val="21"/>
          <w:shd w:val="clear" w:color="auto" w:fill="FFFFFF"/>
        </w:rPr>
      </w:pPr>
    </w:p>
    <w:p w14:paraId="2F7EEEB4" w14:textId="77777777" w:rsidR="00C05D23" w:rsidRDefault="00C05D23" w:rsidP="002746DB">
      <w:pPr>
        <w:rPr>
          <w:rFonts w:ascii="Helvetica" w:eastAsia="Times New Roman" w:hAnsi="Helvetica"/>
          <w:color w:val="000000"/>
          <w:sz w:val="21"/>
          <w:szCs w:val="21"/>
          <w:shd w:val="clear" w:color="auto" w:fill="FFFFFF"/>
        </w:rPr>
      </w:pPr>
    </w:p>
    <w:p w14:paraId="33983094" w14:textId="77777777" w:rsidR="00C05D23" w:rsidRDefault="00C05D23" w:rsidP="002746DB">
      <w:pPr>
        <w:rPr>
          <w:rFonts w:ascii="Helvetica" w:eastAsia="Times New Roman" w:hAnsi="Helvetica"/>
          <w:color w:val="000000"/>
          <w:sz w:val="21"/>
          <w:szCs w:val="21"/>
          <w:shd w:val="clear" w:color="auto" w:fill="FFFFFF"/>
        </w:rPr>
      </w:pPr>
    </w:p>
    <w:p w14:paraId="708C78A7" w14:textId="77777777" w:rsidR="00C05D23" w:rsidRDefault="00C05D23" w:rsidP="002746DB">
      <w:pPr>
        <w:rPr>
          <w:rFonts w:ascii="Helvetica" w:eastAsia="Times New Roman" w:hAnsi="Helvetica"/>
          <w:color w:val="000000"/>
          <w:sz w:val="21"/>
          <w:szCs w:val="21"/>
          <w:shd w:val="clear" w:color="auto" w:fill="FFFFFF"/>
        </w:rPr>
      </w:pPr>
    </w:p>
    <w:p w14:paraId="57FD852B" w14:textId="77777777" w:rsidR="00C05D23" w:rsidRDefault="00C05D23" w:rsidP="002746DB">
      <w:pPr>
        <w:rPr>
          <w:rFonts w:ascii="Helvetica" w:eastAsia="Times New Roman" w:hAnsi="Helvetica"/>
          <w:color w:val="000000"/>
          <w:sz w:val="21"/>
          <w:szCs w:val="21"/>
          <w:shd w:val="clear" w:color="auto" w:fill="FFFFFF"/>
        </w:rPr>
      </w:pPr>
    </w:p>
    <w:p w14:paraId="33EAAF0B" w14:textId="77777777" w:rsidR="00C05D23" w:rsidRDefault="00C05D23" w:rsidP="002746DB">
      <w:pPr>
        <w:rPr>
          <w:rFonts w:ascii="Helvetica" w:eastAsia="Times New Roman" w:hAnsi="Helvetica"/>
          <w:color w:val="000000"/>
          <w:sz w:val="21"/>
          <w:szCs w:val="21"/>
          <w:shd w:val="clear" w:color="auto" w:fill="FFFFFF"/>
        </w:rPr>
      </w:pPr>
    </w:p>
    <w:p w14:paraId="4D4A0C77" w14:textId="77777777" w:rsidR="00C05D23" w:rsidRDefault="00C05D23" w:rsidP="002746DB">
      <w:pPr>
        <w:rPr>
          <w:rFonts w:ascii="Helvetica" w:eastAsia="Times New Roman" w:hAnsi="Helvetica"/>
          <w:color w:val="000000"/>
          <w:sz w:val="21"/>
          <w:szCs w:val="21"/>
          <w:shd w:val="clear" w:color="auto" w:fill="FFFFFF"/>
        </w:rPr>
      </w:pPr>
    </w:p>
    <w:p w14:paraId="2CCD1869" w14:textId="77777777" w:rsidR="00C05D23" w:rsidRDefault="00C05D23" w:rsidP="002746DB">
      <w:pPr>
        <w:rPr>
          <w:rFonts w:ascii="Helvetica" w:eastAsia="Times New Roman" w:hAnsi="Helvetica"/>
          <w:color w:val="000000"/>
          <w:sz w:val="21"/>
          <w:szCs w:val="21"/>
          <w:shd w:val="clear" w:color="auto" w:fill="FFFFFF"/>
        </w:rPr>
      </w:pPr>
    </w:p>
    <w:p w14:paraId="532E2C31" w14:textId="77777777" w:rsidR="00C05D23" w:rsidRDefault="00C05D23" w:rsidP="002746DB">
      <w:pPr>
        <w:rPr>
          <w:rFonts w:ascii="Helvetica" w:eastAsia="Times New Roman" w:hAnsi="Helvetica"/>
          <w:color w:val="000000"/>
          <w:sz w:val="21"/>
          <w:szCs w:val="21"/>
          <w:shd w:val="clear" w:color="auto" w:fill="FFFFFF"/>
        </w:rPr>
      </w:pPr>
    </w:p>
    <w:p w14:paraId="2D62288C" w14:textId="77777777" w:rsidR="00C05D23" w:rsidRDefault="00C05D23" w:rsidP="002746DB">
      <w:pPr>
        <w:rPr>
          <w:rFonts w:ascii="Helvetica" w:eastAsia="Times New Roman" w:hAnsi="Helvetica"/>
          <w:color w:val="000000"/>
          <w:sz w:val="21"/>
          <w:szCs w:val="21"/>
          <w:shd w:val="clear" w:color="auto" w:fill="FFFFFF"/>
        </w:rPr>
      </w:pPr>
    </w:p>
    <w:p w14:paraId="29BA470C" w14:textId="77777777" w:rsidR="00C05D23" w:rsidRDefault="00C05D23" w:rsidP="002746DB">
      <w:pPr>
        <w:rPr>
          <w:rFonts w:ascii="Helvetica" w:eastAsia="Times New Roman" w:hAnsi="Helvetica"/>
          <w:color w:val="000000"/>
          <w:sz w:val="21"/>
          <w:szCs w:val="21"/>
          <w:shd w:val="clear" w:color="auto" w:fill="FFFFFF"/>
        </w:rPr>
      </w:pPr>
    </w:p>
    <w:p w14:paraId="6A445612" w14:textId="77777777" w:rsidR="00C05D23" w:rsidRDefault="00C05D23" w:rsidP="002746DB">
      <w:pPr>
        <w:rPr>
          <w:rFonts w:ascii="Helvetica" w:eastAsia="Times New Roman" w:hAnsi="Helvetica"/>
          <w:color w:val="000000"/>
          <w:sz w:val="21"/>
          <w:szCs w:val="21"/>
          <w:shd w:val="clear" w:color="auto" w:fill="FFFFFF"/>
        </w:rPr>
      </w:pPr>
    </w:p>
    <w:p w14:paraId="5AA6F204" w14:textId="77777777" w:rsidR="00C05D23" w:rsidRDefault="00C05D23" w:rsidP="002746DB">
      <w:pPr>
        <w:rPr>
          <w:rFonts w:ascii="Helvetica" w:eastAsia="Times New Roman" w:hAnsi="Helvetica"/>
          <w:color w:val="000000"/>
          <w:sz w:val="21"/>
          <w:szCs w:val="21"/>
          <w:shd w:val="clear" w:color="auto" w:fill="FFFFFF"/>
        </w:rPr>
      </w:pPr>
    </w:p>
    <w:p w14:paraId="7C82C8AB" w14:textId="452D0041" w:rsidR="002078EB" w:rsidRPr="002613AD" w:rsidRDefault="002078EB" w:rsidP="002C0453">
      <w:pPr>
        <w:jc w:val="both"/>
        <w:rPr>
          <w:rFonts w:ascii="Arial" w:hAnsi="Arial" w:cs="Arial"/>
          <w:sz w:val="20"/>
          <w:szCs w:val="20"/>
        </w:rPr>
      </w:pPr>
    </w:p>
    <w:sectPr w:rsidR="002078EB" w:rsidRPr="002613AD" w:rsidSect="003F1A6B">
      <w:headerReference w:type="default" r:id="rId9"/>
      <w:footerReference w:type="default" r:id="rId10"/>
      <w:type w:val="continuous"/>
      <w:pgSz w:w="12240" w:h="15840"/>
      <w:pgMar w:top="2831" w:right="1608" w:bottom="2849" w:left="170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A6F5C" w14:textId="77777777" w:rsidR="00053740" w:rsidRDefault="00053740" w:rsidP="00AD199F">
      <w:r>
        <w:separator/>
      </w:r>
    </w:p>
  </w:endnote>
  <w:endnote w:type="continuationSeparator" w:id="0">
    <w:p w14:paraId="4E7DA0BD" w14:textId="77777777" w:rsidR="00053740" w:rsidRDefault="00053740" w:rsidP="00AD1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B17D" w14:textId="77777777" w:rsidR="00053740" w:rsidRDefault="00053740" w:rsidP="00AD199F">
    <w:pPr>
      <w:pStyle w:val="Footer"/>
      <w:ind w:left="-1701"/>
    </w:pPr>
    <w:r>
      <w:rPr>
        <w:noProof/>
        <w:lang w:val="en-US"/>
      </w:rPr>
      <w:drawing>
        <wp:anchor distT="0" distB="0" distL="114300" distR="114300" simplePos="0" relativeHeight="251658240" behindDoc="0" locked="0" layoutInCell="1" allowOverlap="1" wp14:anchorId="217DB101" wp14:editId="6DFC3E5D">
          <wp:simplePos x="0" y="0"/>
          <wp:positionH relativeFrom="column">
            <wp:posOffset>-1080135</wp:posOffset>
          </wp:positionH>
          <wp:positionV relativeFrom="paragraph">
            <wp:posOffset>-2326640</wp:posOffset>
          </wp:positionV>
          <wp:extent cx="7810500" cy="2495550"/>
          <wp:effectExtent l="0" t="0" r="0" b="0"/>
          <wp:wrapNone/>
          <wp:docPr id="1" name="Imagen 42" descr="/Users/dleyva/Desktop/Captura de pantalla 2017-05-03 a las 1.0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Users/dleyva/Desktop/Captura de pantalla 2017-05-03 a las 1.00.45 p.m..png"/>
                  <pic:cNvPicPr>
                    <a:picLocks noChangeAspect="1" noChangeArrowheads="1"/>
                  </pic:cNvPicPr>
                </pic:nvPicPr>
                <pic:blipFill>
                  <a:blip r:embed="rId1">
                    <a:extLst>
                      <a:ext uri="{28A0092B-C50C-407E-A947-70E740481C1C}">
                        <a14:useLocalDpi xmlns:a14="http://schemas.microsoft.com/office/drawing/2010/main" val="0"/>
                      </a:ext>
                    </a:extLst>
                  </a:blip>
                  <a:srcRect l="162"/>
                  <a:stretch>
                    <a:fillRect/>
                  </a:stretch>
                </pic:blipFill>
                <pic:spPr bwMode="auto">
                  <a:xfrm>
                    <a:off x="0" y="0"/>
                    <a:ext cx="78105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A23CE" w14:textId="77777777" w:rsidR="00053740" w:rsidRDefault="00053740" w:rsidP="00AD199F">
      <w:r>
        <w:separator/>
      </w:r>
    </w:p>
  </w:footnote>
  <w:footnote w:type="continuationSeparator" w:id="0">
    <w:p w14:paraId="558951B8" w14:textId="77777777" w:rsidR="00053740" w:rsidRDefault="00053740" w:rsidP="00AD19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C2FAC" w14:textId="77777777" w:rsidR="00053740" w:rsidRDefault="00053740" w:rsidP="00AD199F">
    <w:pPr>
      <w:pStyle w:val="Header"/>
      <w:tabs>
        <w:tab w:val="clear" w:pos="8838"/>
        <w:tab w:val="right" w:pos="8647"/>
      </w:tabs>
      <w:ind w:left="-1701" w:right="-1701"/>
    </w:pPr>
    <w:r>
      <w:rPr>
        <w:noProof/>
        <w:lang w:val="en-US"/>
      </w:rPr>
      <w:drawing>
        <wp:anchor distT="0" distB="0" distL="114300" distR="114300" simplePos="0" relativeHeight="251657216" behindDoc="0" locked="0" layoutInCell="1" allowOverlap="1" wp14:anchorId="69E1BCBC" wp14:editId="14126A1E">
          <wp:simplePos x="0" y="0"/>
          <wp:positionH relativeFrom="column">
            <wp:posOffset>-1080135</wp:posOffset>
          </wp:positionH>
          <wp:positionV relativeFrom="paragraph">
            <wp:posOffset>0</wp:posOffset>
          </wp:positionV>
          <wp:extent cx="7770495" cy="1831340"/>
          <wp:effectExtent l="0" t="0" r="1905" b="0"/>
          <wp:wrapNone/>
          <wp:docPr id="2" name="Imagen 41" descr="/Users/dleyva/Desktop/Captura de pantalla 2017-05-03 a las 1.0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Users/dleyva/Desktop/Captura de pantalla 2017-05-03 a las 1.00.31 p.m..png"/>
                  <pic:cNvPicPr>
                    <a:picLocks noChangeAspect="1" noChangeArrowheads="1"/>
                  </pic:cNvPicPr>
                </pic:nvPicPr>
                <pic:blipFill>
                  <a:blip r:embed="rId1">
                    <a:extLst>
                      <a:ext uri="{28A0092B-C50C-407E-A947-70E740481C1C}">
                        <a14:useLocalDpi xmlns:a14="http://schemas.microsoft.com/office/drawing/2010/main" val="0"/>
                      </a:ext>
                    </a:extLst>
                  </a:blip>
                  <a:srcRect l="163" r="-2"/>
                  <a:stretch>
                    <a:fillRect/>
                  </a:stretch>
                </pic:blipFill>
                <pic:spPr bwMode="auto">
                  <a:xfrm>
                    <a:off x="0" y="0"/>
                    <a:ext cx="777049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2AF0"/>
    <w:multiLevelType w:val="hybridMultilevel"/>
    <w:tmpl w:val="DF4C0CA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nsid w:val="04136F18"/>
    <w:multiLevelType w:val="hybridMultilevel"/>
    <w:tmpl w:val="821CF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FD19E4"/>
    <w:multiLevelType w:val="multilevel"/>
    <w:tmpl w:val="0778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469C7"/>
    <w:multiLevelType w:val="multilevel"/>
    <w:tmpl w:val="79A6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B0789A"/>
    <w:multiLevelType w:val="multilevel"/>
    <w:tmpl w:val="E9C0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6C08AF"/>
    <w:multiLevelType w:val="multilevel"/>
    <w:tmpl w:val="C58E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1262D8"/>
    <w:multiLevelType w:val="multilevel"/>
    <w:tmpl w:val="A94C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1435A7"/>
    <w:multiLevelType w:val="multilevel"/>
    <w:tmpl w:val="3008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27C46"/>
    <w:multiLevelType w:val="multilevel"/>
    <w:tmpl w:val="9C06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F11BC1"/>
    <w:multiLevelType w:val="multilevel"/>
    <w:tmpl w:val="D1F4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CB72D3"/>
    <w:multiLevelType w:val="multilevel"/>
    <w:tmpl w:val="9D9E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6"/>
  </w:num>
  <w:num w:numId="5">
    <w:abstractNumId w:val="6"/>
    <w:lvlOverride w:ilvl="0">
      <w:startOverride w:val="2"/>
    </w:lvlOverride>
  </w:num>
  <w:num w:numId="6">
    <w:abstractNumId w:val="6"/>
    <w:lvlOverride w:ilvl="0">
      <w:startOverride w:val="3"/>
    </w:lvlOverride>
  </w:num>
  <w:num w:numId="7">
    <w:abstractNumId w:val="6"/>
    <w:lvlOverride w:ilvl="0">
      <w:startOverride w:val="4"/>
    </w:lvlOverride>
  </w:num>
  <w:num w:numId="8">
    <w:abstractNumId w:val="6"/>
    <w:lvlOverride w:ilvl="0">
      <w:startOverride w:val="5"/>
    </w:lvlOverride>
  </w:num>
  <w:num w:numId="9">
    <w:abstractNumId w:val="6"/>
    <w:lvlOverride w:ilvl="0">
      <w:startOverride w:val="6"/>
    </w:lvlOverride>
  </w:num>
  <w:num w:numId="10">
    <w:abstractNumId w:val="6"/>
    <w:lvlOverride w:ilvl="0">
      <w:startOverride w:val="7"/>
    </w:lvlOverride>
  </w:num>
  <w:num w:numId="11">
    <w:abstractNumId w:val="6"/>
    <w:lvlOverride w:ilvl="0">
      <w:startOverride w:val="8"/>
    </w:lvlOverride>
  </w:num>
  <w:num w:numId="12">
    <w:abstractNumId w:val="6"/>
    <w:lvlOverride w:ilvl="0">
      <w:startOverride w:val="9"/>
    </w:lvlOverride>
  </w:num>
  <w:num w:numId="13">
    <w:abstractNumId w:val="6"/>
    <w:lvlOverride w:ilvl="0">
      <w:startOverride w:val="10"/>
    </w:lvlOverride>
  </w:num>
  <w:num w:numId="14">
    <w:abstractNumId w:val="7"/>
  </w:num>
  <w:num w:numId="15">
    <w:abstractNumId w:val="10"/>
  </w:num>
  <w:num w:numId="16">
    <w:abstractNumId w:val="2"/>
  </w:num>
  <w:num w:numId="17">
    <w:abstractNumId w:val="3"/>
  </w:num>
  <w:num w:numId="18">
    <w:abstractNumId w:val="9"/>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99F"/>
    <w:rsid w:val="00010C0B"/>
    <w:rsid w:val="00053740"/>
    <w:rsid w:val="000758E7"/>
    <w:rsid w:val="00095C56"/>
    <w:rsid w:val="000A574C"/>
    <w:rsid w:val="000C580B"/>
    <w:rsid w:val="000E3A64"/>
    <w:rsid w:val="00114A61"/>
    <w:rsid w:val="00135A80"/>
    <w:rsid w:val="00136C9E"/>
    <w:rsid w:val="00143AD1"/>
    <w:rsid w:val="00145E04"/>
    <w:rsid w:val="00146A47"/>
    <w:rsid w:val="00186D49"/>
    <w:rsid w:val="0019181F"/>
    <w:rsid w:val="001D040A"/>
    <w:rsid w:val="001D6EA1"/>
    <w:rsid w:val="00202B96"/>
    <w:rsid w:val="002078EB"/>
    <w:rsid w:val="00227393"/>
    <w:rsid w:val="00227A5E"/>
    <w:rsid w:val="002524F7"/>
    <w:rsid w:val="00254063"/>
    <w:rsid w:val="002746DB"/>
    <w:rsid w:val="002825CD"/>
    <w:rsid w:val="00283546"/>
    <w:rsid w:val="002C0453"/>
    <w:rsid w:val="002C6392"/>
    <w:rsid w:val="002F742F"/>
    <w:rsid w:val="00314A21"/>
    <w:rsid w:val="00370A97"/>
    <w:rsid w:val="00372C88"/>
    <w:rsid w:val="00393D76"/>
    <w:rsid w:val="003A53B9"/>
    <w:rsid w:val="003B3848"/>
    <w:rsid w:val="003F1A6B"/>
    <w:rsid w:val="00410241"/>
    <w:rsid w:val="0042750E"/>
    <w:rsid w:val="004B7E0F"/>
    <w:rsid w:val="005322F3"/>
    <w:rsid w:val="00554D2D"/>
    <w:rsid w:val="00614604"/>
    <w:rsid w:val="00656246"/>
    <w:rsid w:val="00681962"/>
    <w:rsid w:val="00694775"/>
    <w:rsid w:val="006E558A"/>
    <w:rsid w:val="00706F0C"/>
    <w:rsid w:val="007162FC"/>
    <w:rsid w:val="007255AB"/>
    <w:rsid w:val="00725F99"/>
    <w:rsid w:val="007356EE"/>
    <w:rsid w:val="00764D01"/>
    <w:rsid w:val="00764DBD"/>
    <w:rsid w:val="007816D6"/>
    <w:rsid w:val="007B0613"/>
    <w:rsid w:val="007C05A8"/>
    <w:rsid w:val="007D4D03"/>
    <w:rsid w:val="007E7DCF"/>
    <w:rsid w:val="00816C31"/>
    <w:rsid w:val="00887971"/>
    <w:rsid w:val="008C51DB"/>
    <w:rsid w:val="0090523A"/>
    <w:rsid w:val="00986B40"/>
    <w:rsid w:val="00991268"/>
    <w:rsid w:val="009C1F73"/>
    <w:rsid w:val="00A3018B"/>
    <w:rsid w:val="00A508AA"/>
    <w:rsid w:val="00A82448"/>
    <w:rsid w:val="00A84B2C"/>
    <w:rsid w:val="00AA2A1E"/>
    <w:rsid w:val="00AD199F"/>
    <w:rsid w:val="00AD5DA6"/>
    <w:rsid w:val="00B13410"/>
    <w:rsid w:val="00B27852"/>
    <w:rsid w:val="00B40541"/>
    <w:rsid w:val="00B816FF"/>
    <w:rsid w:val="00B937EB"/>
    <w:rsid w:val="00BA2744"/>
    <w:rsid w:val="00BB02E8"/>
    <w:rsid w:val="00C053FD"/>
    <w:rsid w:val="00C05D23"/>
    <w:rsid w:val="00C17A25"/>
    <w:rsid w:val="00C2541F"/>
    <w:rsid w:val="00C3770D"/>
    <w:rsid w:val="00C77A6F"/>
    <w:rsid w:val="00C83655"/>
    <w:rsid w:val="00C900E0"/>
    <w:rsid w:val="00C902DA"/>
    <w:rsid w:val="00CE53B7"/>
    <w:rsid w:val="00DB40FD"/>
    <w:rsid w:val="00DE75BA"/>
    <w:rsid w:val="00E13A28"/>
    <w:rsid w:val="00E24F4F"/>
    <w:rsid w:val="00E60F95"/>
    <w:rsid w:val="00E7729A"/>
    <w:rsid w:val="00E84124"/>
    <w:rsid w:val="00E94D81"/>
    <w:rsid w:val="00EA715F"/>
    <w:rsid w:val="00EC4ECC"/>
    <w:rsid w:val="00F151D8"/>
    <w:rsid w:val="00F2574F"/>
    <w:rsid w:val="00F373D9"/>
    <w:rsid w:val="00F377B8"/>
    <w:rsid w:val="00F907FD"/>
    <w:rsid w:val="00FA1CF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42A85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99F"/>
    <w:pPr>
      <w:tabs>
        <w:tab w:val="center" w:pos="4419"/>
        <w:tab w:val="right" w:pos="8838"/>
      </w:tabs>
    </w:pPr>
  </w:style>
  <w:style w:type="character" w:customStyle="1" w:styleId="HeaderChar">
    <w:name w:val="Header Char"/>
    <w:basedOn w:val="DefaultParagraphFont"/>
    <w:link w:val="Header"/>
    <w:uiPriority w:val="99"/>
    <w:rsid w:val="00AD199F"/>
  </w:style>
  <w:style w:type="paragraph" w:styleId="Footer">
    <w:name w:val="footer"/>
    <w:basedOn w:val="Normal"/>
    <w:link w:val="FooterChar"/>
    <w:uiPriority w:val="99"/>
    <w:unhideWhenUsed/>
    <w:rsid w:val="00AD199F"/>
    <w:pPr>
      <w:tabs>
        <w:tab w:val="center" w:pos="4419"/>
        <w:tab w:val="right" w:pos="8838"/>
      </w:tabs>
    </w:pPr>
  </w:style>
  <w:style w:type="character" w:customStyle="1" w:styleId="FooterChar">
    <w:name w:val="Footer Char"/>
    <w:basedOn w:val="DefaultParagraphFont"/>
    <w:link w:val="Footer"/>
    <w:uiPriority w:val="99"/>
    <w:rsid w:val="00AD199F"/>
  </w:style>
  <w:style w:type="paragraph" w:styleId="BalloonText">
    <w:name w:val="Balloon Text"/>
    <w:basedOn w:val="Normal"/>
    <w:link w:val="BalloonTextChar"/>
    <w:uiPriority w:val="99"/>
    <w:semiHidden/>
    <w:unhideWhenUsed/>
    <w:rsid w:val="00AA2A1E"/>
    <w:rPr>
      <w:rFonts w:ascii="Lucida Grande" w:hAnsi="Lucida Grande" w:cs="Lucida Grande"/>
      <w:sz w:val="18"/>
      <w:szCs w:val="18"/>
    </w:rPr>
  </w:style>
  <w:style w:type="character" w:customStyle="1" w:styleId="BalloonTextChar">
    <w:name w:val="Balloon Text Char"/>
    <w:link w:val="BalloonText"/>
    <w:uiPriority w:val="99"/>
    <w:semiHidden/>
    <w:rsid w:val="00AA2A1E"/>
    <w:rPr>
      <w:rFonts w:ascii="Lucida Grande" w:hAnsi="Lucida Grande" w:cs="Lucida Grande"/>
      <w:sz w:val="18"/>
      <w:szCs w:val="18"/>
    </w:rPr>
  </w:style>
  <w:style w:type="character" w:styleId="Strong">
    <w:name w:val="Strong"/>
    <w:uiPriority w:val="22"/>
    <w:qFormat/>
    <w:rsid w:val="00986B40"/>
    <w:rPr>
      <w:b/>
      <w:bCs/>
    </w:rPr>
  </w:style>
  <w:style w:type="character" w:styleId="Emphasis">
    <w:name w:val="Emphasis"/>
    <w:uiPriority w:val="20"/>
    <w:qFormat/>
    <w:rsid w:val="00986B40"/>
    <w:rPr>
      <w:i/>
      <w:iCs/>
    </w:rPr>
  </w:style>
  <w:style w:type="character" w:styleId="Hyperlink">
    <w:name w:val="Hyperlink"/>
    <w:uiPriority w:val="99"/>
    <w:unhideWhenUsed/>
    <w:rsid w:val="00986B40"/>
    <w:rPr>
      <w:color w:val="0000FF"/>
      <w:u w:val="single"/>
    </w:rPr>
  </w:style>
  <w:style w:type="character" w:styleId="FollowedHyperlink">
    <w:name w:val="FollowedHyperlink"/>
    <w:uiPriority w:val="99"/>
    <w:semiHidden/>
    <w:unhideWhenUsed/>
    <w:rsid w:val="00C3770D"/>
    <w:rPr>
      <w:color w:val="954F72"/>
      <w:u w:val="single"/>
    </w:rPr>
  </w:style>
  <w:style w:type="paragraph" w:customStyle="1" w:styleId="Listavistosa-nfasis11">
    <w:name w:val="Lista vistosa - Énfasis 11"/>
    <w:basedOn w:val="Normal"/>
    <w:uiPriority w:val="34"/>
    <w:qFormat/>
    <w:rsid w:val="003F1A6B"/>
    <w:pPr>
      <w:ind w:left="720"/>
      <w:contextualSpacing/>
    </w:pPr>
  </w:style>
  <w:style w:type="character" w:styleId="CommentReference">
    <w:name w:val="annotation reference"/>
    <w:uiPriority w:val="99"/>
    <w:semiHidden/>
    <w:unhideWhenUsed/>
    <w:rsid w:val="003F1A6B"/>
    <w:rPr>
      <w:sz w:val="16"/>
      <w:szCs w:val="16"/>
    </w:rPr>
  </w:style>
  <w:style w:type="paragraph" w:styleId="CommentText">
    <w:name w:val="annotation text"/>
    <w:basedOn w:val="Normal"/>
    <w:link w:val="CommentTextChar"/>
    <w:uiPriority w:val="99"/>
    <w:semiHidden/>
    <w:unhideWhenUsed/>
    <w:rsid w:val="003F1A6B"/>
    <w:rPr>
      <w:sz w:val="20"/>
      <w:szCs w:val="20"/>
    </w:rPr>
  </w:style>
  <w:style w:type="character" w:customStyle="1" w:styleId="CommentTextChar">
    <w:name w:val="Comment Text Char"/>
    <w:link w:val="CommentText"/>
    <w:uiPriority w:val="99"/>
    <w:semiHidden/>
    <w:rsid w:val="003F1A6B"/>
    <w:rPr>
      <w:sz w:val="20"/>
      <w:szCs w:val="20"/>
    </w:rPr>
  </w:style>
  <w:style w:type="table" w:styleId="TableGrid">
    <w:name w:val="Table Grid"/>
    <w:basedOn w:val="TableNormal"/>
    <w:uiPriority w:val="39"/>
    <w:rsid w:val="00207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11">
    <w:name w:val="Cuadrícula media 11"/>
    <w:uiPriority w:val="99"/>
    <w:semiHidden/>
    <w:rsid w:val="00C053FD"/>
    <w:rPr>
      <w:color w:val="808080"/>
    </w:rPr>
  </w:style>
  <w:style w:type="paragraph" w:customStyle="1" w:styleId="Default">
    <w:name w:val="Default"/>
    <w:rsid w:val="002825CD"/>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semiHidden/>
    <w:unhideWhenUsed/>
    <w:rsid w:val="007C05A8"/>
    <w:pPr>
      <w:spacing w:before="100" w:beforeAutospacing="1" w:after="100" w:afterAutospacing="1"/>
    </w:pPr>
    <w:rPr>
      <w:rFonts w:ascii="Times New Roman" w:eastAsia="Times New Roman" w:hAnsi="Times New Roman"/>
      <w:lang w:val="es-US" w:eastAsia="es-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99F"/>
    <w:pPr>
      <w:tabs>
        <w:tab w:val="center" w:pos="4419"/>
        <w:tab w:val="right" w:pos="8838"/>
      </w:tabs>
    </w:pPr>
  </w:style>
  <w:style w:type="character" w:customStyle="1" w:styleId="HeaderChar">
    <w:name w:val="Header Char"/>
    <w:basedOn w:val="DefaultParagraphFont"/>
    <w:link w:val="Header"/>
    <w:uiPriority w:val="99"/>
    <w:rsid w:val="00AD199F"/>
  </w:style>
  <w:style w:type="paragraph" w:styleId="Footer">
    <w:name w:val="footer"/>
    <w:basedOn w:val="Normal"/>
    <w:link w:val="FooterChar"/>
    <w:uiPriority w:val="99"/>
    <w:unhideWhenUsed/>
    <w:rsid w:val="00AD199F"/>
    <w:pPr>
      <w:tabs>
        <w:tab w:val="center" w:pos="4419"/>
        <w:tab w:val="right" w:pos="8838"/>
      </w:tabs>
    </w:pPr>
  </w:style>
  <w:style w:type="character" w:customStyle="1" w:styleId="FooterChar">
    <w:name w:val="Footer Char"/>
    <w:basedOn w:val="DefaultParagraphFont"/>
    <w:link w:val="Footer"/>
    <w:uiPriority w:val="99"/>
    <w:rsid w:val="00AD199F"/>
  </w:style>
  <w:style w:type="paragraph" w:styleId="BalloonText">
    <w:name w:val="Balloon Text"/>
    <w:basedOn w:val="Normal"/>
    <w:link w:val="BalloonTextChar"/>
    <w:uiPriority w:val="99"/>
    <w:semiHidden/>
    <w:unhideWhenUsed/>
    <w:rsid w:val="00AA2A1E"/>
    <w:rPr>
      <w:rFonts w:ascii="Lucida Grande" w:hAnsi="Lucida Grande" w:cs="Lucida Grande"/>
      <w:sz w:val="18"/>
      <w:szCs w:val="18"/>
    </w:rPr>
  </w:style>
  <w:style w:type="character" w:customStyle="1" w:styleId="BalloonTextChar">
    <w:name w:val="Balloon Text Char"/>
    <w:link w:val="BalloonText"/>
    <w:uiPriority w:val="99"/>
    <w:semiHidden/>
    <w:rsid w:val="00AA2A1E"/>
    <w:rPr>
      <w:rFonts w:ascii="Lucida Grande" w:hAnsi="Lucida Grande" w:cs="Lucida Grande"/>
      <w:sz w:val="18"/>
      <w:szCs w:val="18"/>
    </w:rPr>
  </w:style>
  <w:style w:type="character" w:styleId="Strong">
    <w:name w:val="Strong"/>
    <w:uiPriority w:val="22"/>
    <w:qFormat/>
    <w:rsid w:val="00986B40"/>
    <w:rPr>
      <w:b/>
      <w:bCs/>
    </w:rPr>
  </w:style>
  <w:style w:type="character" w:styleId="Emphasis">
    <w:name w:val="Emphasis"/>
    <w:uiPriority w:val="20"/>
    <w:qFormat/>
    <w:rsid w:val="00986B40"/>
    <w:rPr>
      <w:i/>
      <w:iCs/>
    </w:rPr>
  </w:style>
  <w:style w:type="character" w:styleId="Hyperlink">
    <w:name w:val="Hyperlink"/>
    <w:uiPriority w:val="99"/>
    <w:unhideWhenUsed/>
    <w:rsid w:val="00986B40"/>
    <w:rPr>
      <w:color w:val="0000FF"/>
      <w:u w:val="single"/>
    </w:rPr>
  </w:style>
  <w:style w:type="character" w:styleId="FollowedHyperlink">
    <w:name w:val="FollowedHyperlink"/>
    <w:uiPriority w:val="99"/>
    <w:semiHidden/>
    <w:unhideWhenUsed/>
    <w:rsid w:val="00C3770D"/>
    <w:rPr>
      <w:color w:val="954F72"/>
      <w:u w:val="single"/>
    </w:rPr>
  </w:style>
  <w:style w:type="paragraph" w:customStyle="1" w:styleId="Listavistosa-nfasis11">
    <w:name w:val="Lista vistosa - Énfasis 11"/>
    <w:basedOn w:val="Normal"/>
    <w:uiPriority w:val="34"/>
    <w:qFormat/>
    <w:rsid w:val="003F1A6B"/>
    <w:pPr>
      <w:ind w:left="720"/>
      <w:contextualSpacing/>
    </w:pPr>
  </w:style>
  <w:style w:type="character" w:styleId="CommentReference">
    <w:name w:val="annotation reference"/>
    <w:uiPriority w:val="99"/>
    <w:semiHidden/>
    <w:unhideWhenUsed/>
    <w:rsid w:val="003F1A6B"/>
    <w:rPr>
      <w:sz w:val="16"/>
      <w:szCs w:val="16"/>
    </w:rPr>
  </w:style>
  <w:style w:type="paragraph" w:styleId="CommentText">
    <w:name w:val="annotation text"/>
    <w:basedOn w:val="Normal"/>
    <w:link w:val="CommentTextChar"/>
    <w:uiPriority w:val="99"/>
    <w:semiHidden/>
    <w:unhideWhenUsed/>
    <w:rsid w:val="003F1A6B"/>
    <w:rPr>
      <w:sz w:val="20"/>
      <w:szCs w:val="20"/>
    </w:rPr>
  </w:style>
  <w:style w:type="character" w:customStyle="1" w:styleId="CommentTextChar">
    <w:name w:val="Comment Text Char"/>
    <w:link w:val="CommentText"/>
    <w:uiPriority w:val="99"/>
    <w:semiHidden/>
    <w:rsid w:val="003F1A6B"/>
    <w:rPr>
      <w:sz w:val="20"/>
      <w:szCs w:val="20"/>
    </w:rPr>
  </w:style>
  <w:style w:type="table" w:styleId="TableGrid">
    <w:name w:val="Table Grid"/>
    <w:basedOn w:val="TableNormal"/>
    <w:uiPriority w:val="39"/>
    <w:rsid w:val="00207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11">
    <w:name w:val="Cuadrícula media 11"/>
    <w:uiPriority w:val="99"/>
    <w:semiHidden/>
    <w:rsid w:val="00C053FD"/>
    <w:rPr>
      <w:color w:val="808080"/>
    </w:rPr>
  </w:style>
  <w:style w:type="paragraph" w:customStyle="1" w:styleId="Default">
    <w:name w:val="Default"/>
    <w:rsid w:val="002825CD"/>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semiHidden/>
    <w:unhideWhenUsed/>
    <w:rsid w:val="007C05A8"/>
    <w:pPr>
      <w:spacing w:before="100" w:beforeAutospacing="1" w:after="100" w:afterAutospacing="1"/>
    </w:pPr>
    <w:rPr>
      <w:rFonts w:ascii="Times New Roman" w:eastAsia="Times New Roman" w:hAnsi="Times New Roman"/>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025">
      <w:bodyDiv w:val="1"/>
      <w:marLeft w:val="0"/>
      <w:marRight w:val="0"/>
      <w:marTop w:val="0"/>
      <w:marBottom w:val="0"/>
      <w:divBdr>
        <w:top w:val="none" w:sz="0" w:space="0" w:color="auto"/>
        <w:left w:val="none" w:sz="0" w:space="0" w:color="auto"/>
        <w:bottom w:val="none" w:sz="0" w:space="0" w:color="auto"/>
        <w:right w:val="none" w:sz="0" w:space="0" w:color="auto"/>
      </w:divBdr>
    </w:div>
    <w:div w:id="20786345">
      <w:bodyDiv w:val="1"/>
      <w:marLeft w:val="0"/>
      <w:marRight w:val="0"/>
      <w:marTop w:val="0"/>
      <w:marBottom w:val="0"/>
      <w:divBdr>
        <w:top w:val="none" w:sz="0" w:space="0" w:color="auto"/>
        <w:left w:val="none" w:sz="0" w:space="0" w:color="auto"/>
        <w:bottom w:val="none" w:sz="0" w:space="0" w:color="auto"/>
        <w:right w:val="none" w:sz="0" w:space="0" w:color="auto"/>
      </w:divBdr>
    </w:div>
    <w:div w:id="98961645">
      <w:bodyDiv w:val="1"/>
      <w:marLeft w:val="0"/>
      <w:marRight w:val="0"/>
      <w:marTop w:val="0"/>
      <w:marBottom w:val="0"/>
      <w:divBdr>
        <w:top w:val="none" w:sz="0" w:space="0" w:color="auto"/>
        <w:left w:val="none" w:sz="0" w:space="0" w:color="auto"/>
        <w:bottom w:val="none" w:sz="0" w:space="0" w:color="auto"/>
        <w:right w:val="none" w:sz="0" w:space="0" w:color="auto"/>
      </w:divBdr>
    </w:div>
    <w:div w:id="161818051">
      <w:bodyDiv w:val="1"/>
      <w:marLeft w:val="0"/>
      <w:marRight w:val="0"/>
      <w:marTop w:val="0"/>
      <w:marBottom w:val="0"/>
      <w:divBdr>
        <w:top w:val="none" w:sz="0" w:space="0" w:color="auto"/>
        <w:left w:val="none" w:sz="0" w:space="0" w:color="auto"/>
        <w:bottom w:val="none" w:sz="0" w:space="0" w:color="auto"/>
        <w:right w:val="none" w:sz="0" w:space="0" w:color="auto"/>
      </w:divBdr>
    </w:div>
    <w:div w:id="304167940">
      <w:bodyDiv w:val="1"/>
      <w:marLeft w:val="0"/>
      <w:marRight w:val="0"/>
      <w:marTop w:val="0"/>
      <w:marBottom w:val="0"/>
      <w:divBdr>
        <w:top w:val="none" w:sz="0" w:space="0" w:color="auto"/>
        <w:left w:val="none" w:sz="0" w:space="0" w:color="auto"/>
        <w:bottom w:val="none" w:sz="0" w:space="0" w:color="auto"/>
        <w:right w:val="none" w:sz="0" w:space="0" w:color="auto"/>
      </w:divBdr>
    </w:div>
    <w:div w:id="385228386">
      <w:bodyDiv w:val="1"/>
      <w:marLeft w:val="0"/>
      <w:marRight w:val="0"/>
      <w:marTop w:val="0"/>
      <w:marBottom w:val="0"/>
      <w:divBdr>
        <w:top w:val="none" w:sz="0" w:space="0" w:color="auto"/>
        <w:left w:val="none" w:sz="0" w:space="0" w:color="auto"/>
        <w:bottom w:val="none" w:sz="0" w:space="0" w:color="auto"/>
        <w:right w:val="none" w:sz="0" w:space="0" w:color="auto"/>
      </w:divBdr>
    </w:div>
    <w:div w:id="523521199">
      <w:bodyDiv w:val="1"/>
      <w:marLeft w:val="0"/>
      <w:marRight w:val="0"/>
      <w:marTop w:val="0"/>
      <w:marBottom w:val="0"/>
      <w:divBdr>
        <w:top w:val="none" w:sz="0" w:space="0" w:color="auto"/>
        <w:left w:val="none" w:sz="0" w:space="0" w:color="auto"/>
        <w:bottom w:val="none" w:sz="0" w:space="0" w:color="auto"/>
        <w:right w:val="none" w:sz="0" w:space="0" w:color="auto"/>
      </w:divBdr>
    </w:div>
    <w:div w:id="600526755">
      <w:bodyDiv w:val="1"/>
      <w:marLeft w:val="0"/>
      <w:marRight w:val="0"/>
      <w:marTop w:val="0"/>
      <w:marBottom w:val="0"/>
      <w:divBdr>
        <w:top w:val="none" w:sz="0" w:space="0" w:color="auto"/>
        <w:left w:val="none" w:sz="0" w:space="0" w:color="auto"/>
        <w:bottom w:val="none" w:sz="0" w:space="0" w:color="auto"/>
        <w:right w:val="none" w:sz="0" w:space="0" w:color="auto"/>
      </w:divBdr>
    </w:div>
    <w:div w:id="657459471">
      <w:bodyDiv w:val="1"/>
      <w:marLeft w:val="0"/>
      <w:marRight w:val="0"/>
      <w:marTop w:val="0"/>
      <w:marBottom w:val="0"/>
      <w:divBdr>
        <w:top w:val="none" w:sz="0" w:space="0" w:color="auto"/>
        <w:left w:val="none" w:sz="0" w:space="0" w:color="auto"/>
        <w:bottom w:val="none" w:sz="0" w:space="0" w:color="auto"/>
        <w:right w:val="none" w:sz="0" w:space="0" w:color="auto"/>
      </w:divBdr>
    </w:div>
    <w:div w:id="782917492">
      <w:bodyDiv w:val="1"/>
      <w:marLeft w:val="0"/>
      <w:marRight w:val="0"/>
      <w:marTop w:val="0"/>
      <w:marBottom w:val="0"/>
      <w:divBdr>
        <w:top w:val="none" w:sz="0" w:space="0" w:color="auto"/>
        <w:left w:val="none" w:sz="0" w:space="0" w:color="auto"/>
        <w:bottom w:val="none" w:sz="0" w:space="0" w:color="auto"/>
        <w:right w:val="none" w:sz="0" w:space="0" w:color="auto"/>
      </w:divBdr>
    </w:div>
    <w:div w:id="791021626">
      <w:bodyDiv w:val="1"/>
      <w:marLeft w:val="0"/>
      <w:marRight w:val="0"/>
      <w:marTop w:val="0"/>
      <w:marBottom w:val="0"/>
      <w:divBdr>
        <w:top w:val="none" w:sz="0" w:space="0" w:color="auto"/>
        <w:left w:val="none" w:sz="0" w:space="0" w:color="auto"/>
        <w:bottom w:val="none" w:sz="0" w:space="0" w:color="auto"/>
        <w:right w:val="none" w:sz="0" w:space="0" w:color="auto"/>
      </w:divBdr>
    </w:div>
    <w:div w:id="795634596">
      <w:bodyDiv w:val="1"/>
      <w:marLeft w:val="0"/>
      <w:marRight w:val="0"/>
      <w:marTop w:val="0"/>
      <w:marBottom w:val="0"/>
      <w:divBdr>
        <w:top w:val="none" w:sz="0" w:space="0" w:color="auto"/>
        <w:left w:val="none" w:sz="0" w:space="0" w:color="auto"/>
        <w:bottom w:val="none" w:sz="0" w:space="0" w:color="auto"/>
        <w:right w:val="none" w:sz="0" w:space="0" w:color="auto"/>
      </w:divBdr>
    </w:div>
    <w:div w:id="1042248264">
      <w:bodyDiv w:val="1"/>
      <w:marLeft w:val="0"/>
      <w:marRight w:val="0"/>
      <w:marTop w:val="0"/>
      <w:marBottom w:val="0"/>
      <w:divBdr>
        <w:top w:val="none" w:sz="0" w:space="0" w:color="auto"/>
        <w:left w:val="none" w:sz="0" w:space="0" w:color="auto"/>
        <w:bottom w:val="none" w:sz="0" w:space="0" w:color="auto"/>
        <w:right w:val="none" w:sz="0" w:space="0" w:color="auto"/>
      </w:divBdr>
    </w:div>
    <w:div w:id="1055465983">
      <w:bodyDiv w:val="1"/>
      <w:marLeft w:val="0"/>
      <w:marRight w:val="0"/>
      <w:marTop w:val="0"/>
      <w:marBottom w:val="0"/>
      <w:divBdr>
        <w:top w:val="none" w:sz="0" w:space="0" w:color="auto"/>
        <w:left w:val="none" w:sz="0" w:space="0" w:color="auto"/>
        <w:bottom w:val="none" w:sz="0" w:space="0" w:color="auto"/>
        <w:right w:val="none" w:sz="0" w:space="0" w:color="auto"/>
      </w:divBdr>
    </w:div>
    <w:div w:id="1132553735">
      <w:bodyDiv w:val="1"/>
      <w:marLeft w:val="0"/>
      <w:marRight w:val="0"/>
      <w:marTop w:val="0"/>
      <w:marBottom w:val="0"/>
      <w:divBdr>
        <w:top w:val="none" w:sz="0" w:space="0" w:color="auto"/>
        <w:left w:val="none" w:sz="0" w:space="0" w:color="auto"/>
        <w:bottom w:val="none" w:sz="0" w:space="0" w:color="auto"/>
        <w:right w:val="none" w:sz="0" w:space="0" w:color="auto"/>
      </w:divBdr>
    </w:div>
    <w:div w:id="1237327290">
      <w:bodyDiv w:val="1"/>
      <w:marLeft w:val="0"/>
      <w:marRight w:val="0"/>
      <w:marTop w:val="0"/>
      <w:marBottom w:val="0"/>
      <w:divBdr>
        <w:top w:val="none" w:sz="0" w:space="0" w:color="auto"/>
        <w:left w:val="none" w:sz="0" w:space="0" w:color="auto"/>
        <w:bottom w:val="none" w:sz="0" w:space="0" w:color="auto"/>
        <w:right w:val="none" w:sz="0" w:space="0" w:color="auto"/>
      </w:divBdr>
    </w:div>
    <w:div w:id="1243177351">
      <w:bodyDiv w:val="1"/>
      <w:marLeft w:val="0"/>
      <w:marRight w:val="0"/>
      <w:marTop w:val="0"/>
      <w:marBottom w:val="0"/>
      <w:divBdr>
        <w:top w:val="none" w:sz="0" w:space="0" w:color="auto"/>
        <w:left w:val="none" w:sz="0" w:space="0" w:color="auto"/>
        <w:bottom w:val="none" w:sz="0" w:space="0" w:color="auto"/>
        <w:right w:val="none" w:sz="0" w:space="0" w:color="auto"/>
      </w:divBdr>
    </w:div>
    <w:div w:id="1300377826">
      <w:bodyDiv w:val="1"/>
      <w:marLeft w:val="0"/>
      <w:marRight w:val="0"/>
      <w:marTop w:val="0"/>
      <w:marBottom w:val="0"/>
      <w:divBdr>
        <w:top w:val="none" w:sz="0" w:space="0" w:color="auto"/>
        <w:left w:val="none" w:sz="0" w:space="0" w:color="auto"/>
        <w:bottom w:val="none" w:sz="0" w:space="0" w:color="auto"/>
        <w:right w:val="none" w:sz="0" w:space="0" w:color="auto"/>
      </w:divBdr>
    </w:div>
    <w:div w:id="1304576321">
      <w:bodyDiv w:val="1"/>
      <w:marLeft w:val="0"/>
      <w:marRight w:val="0"/>
      <w:marTop w:val="0"/>
      <w:marBottom w:val="0"/>
      <w:divBdr>
        <w:top w:val="none" w:sz="0" w:space="0" w:color="auto"/>
        <w:left w:val="none" w:sz="0" w:space="0" w:color="auto"/>
        <w:bottom w:val="none" w:sz="0" w:space="0" w:color="auto"/>
        <w:right w:val="none" w:sz="0" w:space="0" w:color="auto"/>
      </w:divBdr>
    </w:div>
    <w:div w:id="1349987296">
      <w:bodyDiv w:val="1"/>
      <w:marLeft w:val="0"/>
      <w:marRight w:val="0"/>
      <w:marTop w:val="0"/>
      <w:marBottom w:val="0"/>
      <w:divBdr>
        <w:top w:val="none" w:sz="0" w:space="0" w:color="auto"/>
        <w:left w:val="none" w:sz="0" w:space="0" w:color="auto"/>
        <w:bottom w:val="none" w:sz="0" w:space="0" w:color="auto"/>
        <w:right w:val="none" w:sz="0" w:space="0" w:color="auto"/>
      </w:divBdr>
    </w:div>
    <w:div w:id="1371148879">
      <w:bodyDiv w:val="1"/>
      <w:marLeft w:val="0"/>
      <w:marRight w:val="0"/>
      <w:marTop w:val="0"/>
      <w:marBottom w:val="0"/>
      <w:divBdr>
        <w:top w:val="none" w:sz="0" w:space="0" w:color="auto"/>
        <w:left w:val="none" w:sz="0" w:space="0" w:color="auto"/>
        <w:bottom w:val="none" w:sz="0" w:space="0" w:color="auto"/>
        <w:right w:val="none" w:sz="0" w:space="0" w:color="auto"/>
      </w:divBdr>
    </w:div>
    <w:div w:id="1416587359">
      <w:bodyDiv w:val="1"/>
      <w:marLeft w:val="0"/>
      <w:marRight w:val="0"/>
      <w:marTop w:val="0"/>
      <w:marBottom w:val="0"/>
      <w:divBdr>
        <w:top w:val="none" w:sz="0" w:space="0" w:color="auto"/>
        <w:left w:val="none" w:sz="0" w:space="0" w:color="auto"/>
        <w:bottom w:val="none" w:sz="0" w:space="0" w:color="auto"/>
        <w:right w:val="none" w:sz="0" w:space="0" w:color="auto"/>
      </w:divBdr>
    </w:div>
    <w:div w:id="1528248832">
      <w:bodyDiv w:val="1"/>
      <w:marLeft w:val="0"/>
      <w:marRight w:val="0"/>
      <w:marTop w:val="0"/>
      <w:marBottom w:val="0"/>
      <w:divBdr>
        <w:top w:val="none" w:sz="0" w:space="0" w:color="auto"/>
        <w:left w:val="none" w:sz="0" w:space="0" w:color="auto"/>
        <w:bottom w:val="none" w:sz="0" w:space="0" w:color="auto"/>
        <w:right w:val="none" w:sz="0" w:space="0" w:color="auto"/>
      </w:divBdr>
    </w:div>
    <w:div w:id="1606377200">
      <w:bodyDiv w:val="1"/>
      <w:marLeft w:val="0"/>
      <w:marRight w:val="0"/>
      <w:marTop w:val="0"/>
      <w:marBottom w:val="0"/>
      <w:divBdr>
        <w:top w:val="none" w:sz="0" w:space="0" w:color="auto"/>
        <w:left w:val="none" w:sz="0" w:space="0" w:color="auto"/>
        <w:bottom w:val="none" w:sz="0" w:space="0" w:color="auto"/>
        <w:right w:val="none" w:sz="0" w:space="0" w:color="auto"/>
      </w:divBdr>
    </w:div>
    <w:div w:id="1621230281">
      <w:bodyDiv w:val="1"/>
      <w:marLeft w:val="0"/>
      <w:marRight w:val="0"/>
      <w:marTop w:val="0"/>
      <w:marBottom w:val="0"/>
      <w:divBdr>
        <w:top w:val="none" w:sz="0" w:space="0" w:color="auto"/>
        <w:left w:val="none" w:sz="0" w:space="0" w:color="auto"/>
        <w:bottom w:val="none" w:sz="0" w:space="0" w:color="auto"/>
        <w:right w:val="none" w:sz="0" w:space="0" w:color="auto"/>
      </w:divBdr>
    </w:div>
    <w:div w:id="1623804529">
      <w:bodyDiv w:val="1"/>
      <w:marLeft w:val="0"/>
      <w:marRight w:val="0"/>
      <w:marTop w:val="0"/>
      <w:marBottom w:val="0"/>
      <w:divBdr>
        <w:top w:val="none" w:sz="0" w:space="0" w:color="auto"/>
        <w:left w:val="none" w:sz="0" w:space="0" w:color="auto"/>
        <w:bottom w:val="none" w:sz="0" w:space="0" w:color="auto"/>
        <w:right w:val="none" w:sz="0" w:space="0" w:color="auto"/>
      </w:divBdr>
    </w:div>
    <w:div w:id="1710835071">
      <w:bodyDiv w:val="1"/>
      <w:marLeft w:val="0"/>
      <w:marRight w:val="0"/>
      <w:marTop w:val="0"/>
      <w:marBottom w:val="0"/>
      <w:divBdr>
        <w:top w:val="none" w:sz="0" w:space="0" w:color="auto"/>
        <w:left w:val="none" w:sz="0" w:space="0" w:color="auto"/>
        <w:bottom w:val="none" w:sz="0" w:space="0" w:color="auto"/>
        <w:right w:val="none" w:sz="0" w:space="0" w:color="auto"/>
      </w:divBdr>
    </w:div>
    <w:div w:id="1730954587">
      <w:bodyDiv w:val="1"/>
      <w:marLeft w:val="0"/>
      <w:marRight w:val="0"/>
      <w:marTop w:val="0"/>
      <w:marBottom w:val="0"/>
      <w:divBdr>
        <w:top w:val="none" w:sz="0" w:space="0" w:color="auto"/>
        <w:left w:val="none" w:sz="0" w:space="0" w:color="auto"/>
        <w:bottom w:val="none" w:sz="0" w:space="0" w:color="auto"/>
        <w:right w:val="none" w:sz="0" w:space="0" w:color="auto"/>
      </w:divBdr>
    </w:div>
    <w:div w:id="1804151788">
      <w:bodyDiv w:val="1"/>
      <w:marLeft w:val="0"/>
      <w:marRight w:val="0"/>
      <w:marTop w:val="0"/>
      <w:marBottom w:val="0"/>
      <w:divBdr>
        <w:top w:val="none" w:sz="0" w:space="0" w:color="auto"/>
        <w:left w:val="none" w:sz="0" w:space="0" w:color="auto"/>
        <w:bottom w:val="none" w:sz="0" w:space="0" w:color="auto"/>
        <w:right w:val="none" w:sz="0" w:space="0" w:color="auto"/>
      </w:divBdr>
    </w:div>
    <w:div w:id="1831557485">
      <w:bodyDiv w:val="1"/>
      <w:marLeft w:val="0"/>
      <w:marRight w:val="0"/>
      <w:marTop w:val="0"/>
      <w:marBottom w:val="0"/>
      <w:divBdr>
        <w:top w:val="none" w:sz="0" w:space="0" w:color="auto"/>
        <w:left w:val="none" w:sz="0" w:space="0" w:color="auto"/>
        <w:bottom w:val="none" w:sz="0" w:space="0" w:color="auto"/>
        <w:right w:val="none" w:sz="0" w:space="0" w:color="auto"/>
      </w:divBdr>
    </w:div>
    <w:div w:id="2028360736">
      <w:bodyDiv w:val="1"/>
      <w:marLeft w:val="0"/>
      <w:marRight w:val="0"/>
      <w:marTop w:val="0"/>
      <w:marBottom w:val="0"/>
      <w:divBdr>
        <w:top w:val="none" w:sz="0" w:space="0" w:color="auto"/>
        <w:left w:val="none" w:sz="0" w:space="0" w:color="auto"/>
        <w:bottom w:val="none" w:sz="0" w:space="0" w:color="auto"/>
        <w:right w:val="none" w:sz="0" w:space="0" w:color="auto"/>
      </w:divBdr>
    </w:div>
    <w:div w:id="2118519191">
      <w:bodyDiv w:val="1"/>
      <w:marLeft w:val="0"/>
      <w:marRight w:val="0"/>
      <w:marTop w:val="0"/>
      <w:marBottom w:val="0"/>
      <w:divBdr>
        <w:top w:val="none" w:sz="0" w:space="0" w:color="auto"/>
        <w:left w:val="none" w:sz="0" w:space="0" w:color="auto"/>
        <w:bottom w:val="none" w:sz="0" w:space="0" w:color="auto"/>
        <w:right w:val="none" w:sz="0" w:space="0" w:color="auto"/>
      </w:divBdr>
    </w:div>
    <w:div w:id="21277684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47777-7008-AB45-8955-3A5F435D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2373</Words>
  <Characters>13530</Characters>
  <Application>Microsoft Macintosh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Makken</Company>
  <LinksUpToDate>false</LinksUpToDate>
  <CharactersWithSpaces>15872</CharactersWithSpaces>
  <SharedDoc>false</SharedDoc>
  <HLinks>
    <vt:vector size="72" baseType="variant">
      <vt:variant>
        <vt:i4>6357038</vt:i4>
      </vt:variant>
      <vt:variant>
        <vt:i4>33</vt:i4>
      </vt:variant>
      <vt:variant>
        <vt:i4>0</vt:i4>
      </vt:variant>
      <vt:variant>
        <vt:i4>5</vt:i4>
      </vt:variant>
      <vt:variant>
        <vt:lpwstr>http://www.cie.com.mx/</vt:lpwstr>
      </vt:variant>
      <vt:variant>
        <vt:lpwstr/>
      </vt:variant>
      <vt:variant>
        <vt:i4>4521985</vt:i4>
      </vt:variant>
      <vt:variant>
        <vt:i4>30</vt:i4>
      </vt:variant>
      <vt:variant>
        <vt:i4>0</vt:i4>
      </vt:variant>
      <vt:variant>
        <vt:i4>5</vt:i4>
      </vt:variant>
      <vt:variant>
        <vt:lpwstr>http://www.formula1.com/</vt:lpwstr>
      </vt:variant>
      <vt:variant>
        <vt:lpwstr/>
      </vt:variant>
      <vt:variant>
        <vt:i4>7077889</vt:i4>
      </vt:variant>
      <vt:variant>
        <vt:i4>27</vt:i4>
      </vt:variant>
      <vt:variant>
        <vt:i4>0</vt:i4>
      </vt:variant>
      <vt:variant>
        <vt:i4>5</vt:i4>
      </vt:variant>
      <vt:variant>
        <vt:lpwstr>http://www.mexicogp.mx/</vt:lpwstr>
      </vt:variant>
      <vt:variant>
        <vt:lpwstr/>
      </vt:variant>
      <vt:variant>
        <vt:i4>3670134</vt:i4>
      </vt:variant>
      <vt:variant>
        <vt:i4>24</vt:i4>
      </vt:variant>
      <vt:variant>
        <vt:i4>0</vt:i4>
      </vt:variant>
      <vt:variant>
        <vt:i4>5</vt:i4>
      </vt:variant>
      <vt:variant>
        <vt:lpwstr>mailto:maria.torres@makken.com.mx</vt:lpwstr>
      </vt:variant>
      <vt:variant>
        <vt:lpwstr/>
      </vt:variant>
      <vt:variant>
        <vt:i4>1179675</vt:i4>
      </vt:variant>
      <vt:variant>
        <vt:i4>21</vt:i4>
      </vt:variant>
      <vt:variant>
        <vt:i4>0</vt:i4>
      </vt:variant>
      <vt:variant>
        <vt:i4>5</vt:i4>
      </vt:variant>
      <vt:variant>
        <vt:lpwstr>mailto:fvelazquezc@cie.com.mx</vt:lpwstr>
      </vt:variant>
      <vt:variant>
        <vt:lpwstr/>
      </vt:variant>
      <vt:variant>
        <vt:i4>393239</vt:i4>
      </vt:variant>
      <vt:variant>
        <vt:i4>18</vt:i4>
      </vt:variant>
      <vt:variant>
        <vt:i4>0</vt:i4>
      </vt:variant>
      <vt:variant>
        <vt:i4>5</vt:i4>
      </vt:variant>
      <vt:variant>
        <vt:lpwstr>https://www.youtube.com/channel/UC0NDXmH7XVMJKdtZxc-K64A</vt:lpwstr>
      </vt:variant>
      <vt:variant>
        <vt:lpwstr/>
      </vt:variant>
      <vt:variant>
        <vt:i4>2818067</vt:i4>
      </vt:variant>
      <vt:variant>
        <vt:i4>15</vt:i4>
      </vt:variant>
      <vt:variant>
        <vt:i4>0</vt:i4>
      </vt:variant>
      <vt:variant>
        <vt:i4>5</vt:i4>
      </vt:variant>
      <vt:variant>
        <vt:lpwstr>https://www.facebook.com/segundamanomx/</vt:lpwstr>
      </vt:variant>
      <vt:variant>
        <vt:lpwstr/>
      </vt:variant>
      <vt:variant>
        <vt:i4>2686996</vt:i4>
      </vt:variant>
      <vt:variant>
        <vt:i4>12</vt:i4>
      </vt:variant>
      <vt:variant>
        <vt:i4>0</vt:i4>
      </vt:variant>
      <vt:variant>
        <vt:i4>5</vt:i4>
      </vt:variant>
      <vt:variant>
        <vt:lpwstr>https://www.instagram.com/mexicogp/</vt:lpwstr>
      </vt:variant>
      <vt:variant>
        <vt:lpwstr/>
      </vt:variant>
      <vt:variant>
        <vt:i4>5701685</vt:i4>
      </vt:variant>
      <vt:variant>
        <vt:i4>9</vt:i4>
      </vt:variant>
      <vt:variant>
        <vt:i4>0</vt:i4>
      </vt:variant>
      <vt:variant>
        <vt:i4>5</vt:i4>
      </vt:variant>
      <vt:variant>
        <vt:lpwstr>https://www.facebook.com/mexicogp</vt:lpwstr>
      </vt:variant>
      <vt:variant>
        <vt:lpwstr/>
      </vt:variant>
      <vt:variant>
        <vt:i4>6226036</vt:i4>
      </vt:variant>
      <vt:variant>
        <vt:i4>6</vt:i4>
      </vt:variant>
      <vt:variant>
        <vt:i4>0</vt:i4>
      </vt:variant>
      <vt:variant>
        <vt:i4>5</vt:i4>
      </vt:variant>
      <vt:variant>
        <vt:lpwstr>https://twitter.com/segundamanomx?lang=es</vt:lpwstr>
      </vt:variant>
      <vt:variant>
        <vt:lpwstr/>
      </vt:variant>
      <vt:variant>
        <vt:i4>655428</vt:i4>
      </vt:variant>
      <vt:variant>
        <vt:i4>3</vt:i4>
      </vt:variant>
      <vt:variant>
        <vt:i4>0</vt:i4>
      </vt:variant>
      <vt:variant>
        <vt:i4>5</vt:i4>
      </vt:variant>
      <vt:variant>
        <vt:lpwstr>https://twitter.com/mexicogp</vt:lpwstr>
      </vt:variant>
      <vt:variant>
        <vt:lpwstr/>
      </vt:variant>
      <vt:variant>
        <vt:i4>7077889</vt:i4>
      </vt:variant>
      <vt:variant>
        <vt:i4>0</vt:i4>
      </vt:variant>
      <vt:variant>
        <vt:i4>0</vt:i4>
      </vt:variant>
      <vt:variant>
        <vt:i4>5</vt:i4>
      </vt:variant>
      <vt:variant>
        <vt:lpwstr>http://www.mexicogp.mx/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patricia ramirez</cp:lastModifiedBy>
  <cp:revision>2</cp:revision>
  <cp:lastPrinted>2017-07-12T17:42:00Z</cp:lastPrinted>
  <dcterms:created xsi:type="dcterms:W3CDTF">2017-08-07T16:58:00Z</dcterms:created>
  <dcterms:modified xsi:type="dcterms:W3CDTF">2017-08-07T16:58:00Z</dcterms:modified>
</cp:coreProperties>
</file>