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2008D" w14:textId="77777777" w:rsidR="002746DB" w:rsidRDefault="002746DB" w:rsidP="002746DB">
      <w:pPr>
        <w:jc w:val="right"/>
        <w:rPr>
          <w:rFonts w:ascii="Helvetica" w:eastAsia="Times New Roman" w:hAnsi="Helvetica"/>
          <w:i/>
          <w:iCs/>
          <w:color w:val="000000"/>
          <w:sz w:val="20"/>
          <w:szCs w:val="20"/>
          <w:shd w:val="clear" w:color="auto" w:fill="FFFFFF"/>
        </w:rPr>
      </w:pPr>
      <w:r w:rsidRPr="002746DB">
        <w:rPr>
          <w:rFonts w:ascii="Helvetica" w:eastAsia="Times New Roman" w:hAnsi="Helvetica"/>
          <w:i/>
          <w:iCs/>
          <w:color w:val="000000"/>
          <w:sz w:val="20"/>
          <w:szCs w:val="20"/>
          <w:shd w:val="clear" w:color="auto" w:fill="FFFFFF"/>
        </w:rPr>
        <w:t>Ciudad de México a 25 de julio de 2017.</w:t>
      </w:r>
    </w:p>
    <w:p w14:paraId="498C1057" w14:textId="77777777" w:rsidR="002746DB" w:rsidRPr="002746DB" w:rsidRDefault="002746DB" w:rsidP="002746DB">
      <w:pPr>
        <w:jc w:val="right"/>
        <w:rPr>
          <w:rFonts w:ascii="Times" w:eastAsia="Times New Roman" w:hAnsi="Times"/>
          <w:sz w:val="20"/>
          <w:szCs w:val="20"/>
        </w:rPr>
      </w:pPr>
    </w:p>
    <w:p w14:paraId="00FE867B" w14:textId="77777777" w:rsidR="00C2541F" w:rsidRDefault="00C2541F" w:rsidP="00EC4E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32"/>
          <w:lang w:val="es-ES"/>
        </w:rPr>
      </w:pPr>
    </w:p>
    <w:p w14:paraId="1936FB95" w14:textId="77777777" w:rsidR="002746DB" w:rsidRPr="002746DB" w:rsidRDefault="002746DB" w:rsidP="002746DB">
      <w:pPr>
        <w:jc w:val="center"/>
        <w:rPr>
          <w:rFonts w:ascii="Times" w:eastAsia="Times New Roman" w:hAnsi="Times"/>
          <w:sz w:val="20"/>
          <w:szCs w:val="20"/>
        </w:rPr>
      </w:pPr>
      <w:r w:rsidRPr="002746DB">
        <w:rPr>
          <w:rFonts w:ascii="Helvetica" w:eastAsia="Times New Roman" w:hAnsi="Helvetica"/>
          <w:b/>
          <w:bCs/>
          <w:color w:val="000000"/>
          <w:sz w:val="27"/>
          <w:szCs w:val="27"/>
          <w:shd w:val="clear" w:color="auto" w:fill="FFFFFF"/>
        </w:rPr>
        <w:t>Rumbo al FORMULA 1 GRAN PREMIO DE MÉXICO</w:t>
      </w:r>
      <w:r w:rsidRPr="002746DB">
        <w:rPr>
          <w:rFonts w:ascii="Helvetica" w:eastAsia="Times New Roman" w:hAnsi="Helvetica"/>
          <w:b/>
          <w:bCs/>
          <w:color w:val="000000"/>
          <w:shd w:val="clear" w:color="auto" w:fill="FFFFFF"/>
          <w:vertAlign w:val="superscript"/>
        </w:rPr>
        <w:t>TM</w:t>
      </w:r>
      <w:r w:rsidRPr="002746DB">
        <w:rPr>
          <w:rFonts w:ascii="Helvetica" w:eastAsia="Times New Roman" w:hAnsi="Helvetica"/>
          <w:b/>
          <w:bCs/>
          <w:color w:val="000000"/>
          <w:sz w:val="27"/>
          <w:szCs w:val="27"/>
          <w:shd w:val="clear" w:color="auto" w:fill="FFFFFF"/>
        </w:rPr>
        <w:t>, F1</w:t>
      </w:r>
      <w:r w:rsidRPr="002746DB">
        <w:rPr>
          <w:rFonts w:ascii="Helvetica" w:eastAsia="Times New Roman" w:hAnsi="Helvetica"/>
          <w:b/>
          <w:bCs/>
          <w:color w:val="000000"/>
          <w:shd w:val="clear" w:color="auto" w:fill="FFFFFF"/>
          <w:vertAlign w:val="superscript"/>
        </w:rPr>
        <w:t>®</w:t>
      </w:r>
      <w:r w:rsidRPr="002746DB">
        <w:rPr>
          <w:rFonts w:ascii="Helvetica" w:eastAsia="Times New Roman" w:hAnsi="Helvetica"/>
          <w:b/>
          <w:bCs/>
          <w:color w:val="000000"/>
          <w:sz w:val="27"/>
          <w:szCs w:val="27"/>
          <w:shd w:val="clear" w:color="auto" w:fill="FFFFFF"/>
        </w:rPr>
        <w:t> toma velocidad</w:t>
      </w:r>
    </w:p>
    <w:p w14:paraId="3C454852" w14:textId="77777777" w:rsidR="00114A61" w:rsidRPr="00656246" w:rsidRDefault="00114A61" w:rsidP="00114A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32"/>
          <w:lang w:val="en-US"/>
        </w:rPr>
      </w:pPr>
    </w:p>
    <w:p w14:paraId="65027653" w14:textId="77777777" w:rsidR="002746DB" w:rsidRPr="002746DB" w:rsidRDefault="002746DB" w:rsidP="002746DB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jc w:val="both"/>
        <w:rPr>
          <w:rFonts w:ascii="Helvetica" w:eastAsia="Times New Roman" w:hAnsi="Helvetica"/>
          <w:color w:val="808080"/>
        </w:rPr>
      </w:pPr>
      <w:r w:rsidRPr="002746DB">
        <w:rPr>
          <w:rFonts w:ascii="Helvetica" w:eastAsia="Times New Roman" w:hAnsi="Helvetica"/>
          <w:i/>
          <w:iCs/>
          <w:color w:val="000000"/>
          <w:sz w:val="20"/>
          <w:szCs w:val="20"/>
        </w:rPr>
        <w:t>Rinden fruto los cambios que aplicó Formula 1</w:t>
      </w:r>
      <w:r w:rsidRPr="002746DB">
        <w:rPr>
          <w:rFonts w:ascii="Helvetica" w:eastAsia="Times New Roman" w:hAnsi="Helvetica"/>
          <w:i/>
          <w:iCs/>
          <w:color w:val="000000"/>
          <w:sz w:val="20"/>
          <w:szCs w:val="20"/>
          <w:vertAlign w:val="superscript"/>
        </w:rPr>
        <w:t>®</w:t>
      </w:r>
      <w:r w:rsidRPr="002746DB">
        <w:rPr>
          <w:rFonts w:ascii="Helvetica" w:eastAsia="Times New Roman" w:hAnsi="Helvetica"/>
          <w:i/>
          <w:iCs/>
          <w:color w:val="000000"/>
          <w:sz w:val="20"/>
          <w:szCs w:val="20"/>
        </w:rPr>
        <w:t> en su reglamento técnico para la presente temporada, con el objetivo de hacer más rápida a la categoría reina.</w:t>
      </w:r>
    </w:p>
    <w:p w14:paraId="1EDFE4E0" w14:textId="77777777" w:rsidR="002746DB" w:rsidRPr="002746DB" w:rsidRDefault="002746DB" w:rsidP="002746DB">
      <w:pPr>
        <w:rPr>
          <w:rFonts w:ascii="Times" w:eastAsia="Times New Roman" w:hAnsi="Times"/>
          <w:sz w:val="20"/>
          <w:szCs w:val="20"/>
        </w:rPr>
      </w:pP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En los diez Grandes Premios que lleva la presente campaña de Formula 1</w:t>
      </w:r>
      <w:r w:rsidRPr="002746DB">
        <w:rPr>
          <w:rFonts w:ascii="Helvetica" w:eastAsia="Times New Roman" w:hAnsi="Helvetica"/>
          <w:color w:val="000000"/>
          <w:sz w:val="20"/>
          <w:szCs w:val="20"/>
          <w:shd w:val="clear" w:color="auto" w:fill="FFFFFF"/>
          <w:vertAlign w:val="superscript"/>
        </w:rPr>
        <w:t>®</w:t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, en cada uno de ellos se han mejorado los tiempos de las pole positions y de las vueltas más rápidas.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En Gran Bretaña, Lewis Hamilton mejoró por casi cinco segundos el tiempo de la mejor vuelta; mientras que en la carrera de China, el piloto inglés bajó por casi cuatro segundos el crono de la pole que Nico </w:t>
      </w:r>
      <w:proofErr w:type="spellStart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Rosberg</w:t>
      </w:r>
      <w:proofErr w:type="spellEnd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logró en 2016.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De seguir con esta tendencia, sin duda alguna que en el FORMULA 1 GRAN PREMIO DE MÉXICO 2017</w:t>
      </w:r>
      <w:r w:rsidRPr="002746DB">
        <w:rPr>
          <w:rFonts w:ascii="Helvetica" w:eastAsia="Times New Roman" w:hAnsi="Helvetica"/>
          <w:color w:val="000000"/>
          <w:sz w:val="20"/>
          <w:szCs w:val="20"/>
          <w:shd w:val="clear" w:color="auto" w:fill="FFFFFF"/>
          <w:vertAlign w:val="superscript"/>
        </w:rPr>
        <w:t>TM</w:t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se podrán ver las velocidades más altas del calendario.</w:t>
      </w:r>
    </w:p>
    <w:p w14:paraId="56797491" w14:textId="023FE62F" w:rsidR="002746DB" w:rsidRPr="002746DB" w:rsidRDefault="002746DB" w:rsidP="002746DB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Helvetica" w:eastAsia="Times New Roman" w:hAnsi="Helvetica"/>
          <w:color w:val="808080"/>
        </w:rPr>
      </w:pPr>
      <w:r>
        <w:rPr>
          <w:rFonts w:ascii="Helvetica" w:eastAsia="Times New Roman" w:hAnsi="Helvetica"/>
          <w:noProof/>
          <w:color w:val="808080"/>
          <w:lang w:val="en-US"/>
        </w:rPr>
        <w:drawing>
          <wp:inline distT="0" distB="0" distL="0" distR="0" wp14:anchorId="686E5491" wp14:editId="70CB1C77">
            <wp:extent cx="4437204" cy="2966085"/>
            <wp:effectExtent l="0" t="0" r="825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18" cy="296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AE17D" w14:textId="77777777" w:rsidR="002746DB" w:rsidRDefault="002746DB" w:rsidP="002746DB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Helvetica" w:eastAsia="Times New Roman" w:hAnsi="Helvetica"/>
          <w:color w:val="808080"/>
        </w:rPr>
      </w:pPr>
    </w:p>
    <w:p w14:paraId="3DFC03F1" w14:textId="77777777" w:rsidR="002746DB" w:rsidRPr="002746DB" w:rsidRDefault="002746DB" w:rsidP="002746DB">
      <w:pPr>
        <w:rPr>
          <w:rFonts w:ascii="Times" w:eastAsia="Times New Roman" w:hAnsi="Times"/>
          <w:sz w:val="20"/>
          <w:szCs w:val="20"/>
        </w:rPr>
      </w:pP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En 2016, el finlandés </w:t>
      </w:r>
      <w:proofErr w:type="spellStart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Valtteri</w:t>
      </w:r>
      <w:proofErr w:type="spellEnd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Bottas</w:t>
      </w:r>
      <w:proofErr w:type="spellEnd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registró en la recta del Autódromo Hermanos Rodríguez una velocidad máxima de 372.5 kilómetros por hora, con la que superó los 366.8 km/h que alcanzó el venezolano Pastor Maldonado en el FORMULA 1 GRAN PREMIO DE MÉXICO 2015</w:t>
      </w:r>
      <w:r w:rsidRPr="002746DB">
        <w:rPr>
          <w:rFonts w:ascii="Helvetica" w:eastAsia="Times New Roman" w:hAnsi="Helvetica"/>
          <w:color w:val="000000"/>
          <w:sz w:val="20"/>
          <w:szCs w:val="20"/>
          <w:shd w:val="clear" w:color="auto" w:fill="FFFFFF"/>
          <w:vertAlign w:val="superscript"/>
        </w:rPr>
        <w:t>TM</w:t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, y que además fue la más alta de aquella temporada.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proofErr w:type="spellStart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Bottas</w:t>
      </w:r>
      <w:proofErr w:type="spellEnd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se quedó a un suspiro de romper el récord histórico de velocidad tope para un F1</w:t>
      </w:r>
      <w:r w:rsidRPr="002746DB">
        <w:rPr>
          <w:rFonts w:ascii="Helvetica" w:eastAsia="Times New Roman" w:hAnsi="Helvetica"/>
          <w:color w:val="000000"/>
          <w:sz w:val="20"/>
          <w:szCs w:val="20"/>
          <w:shd w:val="clear" w:color="auto" w:fill="FFFFFF"/>
          <w:vertAlign w:val="superscript"/>
        </w:rPr>
        <w:t>®</w:t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en un Gran Premio, de 372.6 km/h, que posee el colombiano Juan Pablo Montoya, que impuso en </w:t>
      </w:r>
      <w:proofErr w:type="spellStart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Monza</w:t>
      </w:r>
      <w:proofErr w:type="spellEnd"/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, Italia, en 2005.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Los cambios en el reglamento de F1</w:t>
      </w:r>
      <w:r w:rsidRPr="002746DB">
        <w:rPr>
          <w:rFonts w:ascii="Helvetica" w:eastAsia="Times New Roman" w:hAnsi="Helvetica"/>
          <w:color w:val="000000"/>
          <w:sz w:val="20"/>
          <w:szCs w:val="20"/>
          <w:shd w:val="clear" w:color="auto" w:fill="FFFFFF"/>
          <w:vertAlign w:val="superscript"/>
        </w:rPr>
        <w:t>®</w:t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se impusieron para lograr que los cronómetros descendieran de tres a cinco segundos por vuelta, los monoplazas tuvieran mayor velocidad en curvas y presentaran una estética más agresiva.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 w:rsidRPr="002746DB">
        <w:rPr>
          <w:rFonts w:ascii="Helvetica" w:eastAsia="Times New Roman" w:hAnsi="Helvetica"/>
          <w:color w:val="000000"/>
          <w:sz w:val="21"/>
          <w:szCs w:val="21"/>
        </w:rPr>
        <w:br/>
      </w: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En 2014, la máxima categoría vivió una de las transformaciones más profundas de su historia, al introducir las unidades de poder híbridas V6 turbo.</w:t>
      </w:r>
    </w:p>
    <w:p w14:paraId="24B1E06D" w14:textId="33ED434C" w:rsidR="002746DB" w:rsidRPr="002746DB" w:rsidRDefault="002746DB" w:rsidP="002746DB">
      <w:pPr>
        <w:shd w:val="clear" w:color="auto" w:fill="FFFFFF"/>
        <w:spacing w:before="100" w:beforeAutospacing="1" w:after="100" w:afterAutospacing="1"/>
        <w:ind w:left="585"/>
        <w:jc w:val="both"/>
        <w:rPr>
          <w:rFonts w:ascii="Helvetica" w:eastAsia="Times New Roman" w:hAnsi="Helvetica"/>
          <w:color w:val="808080"/>
        </w:rPr>
      </w:pPr>
      <w:r>
        <w:rPr>
          <w:rFonts w:ascii="Helvetica" w:eastAsia="Times New Roman" w:hAnsi="Helvetica"/>
          <w:noProof/>
          <w:color w:val="808080"/>
          <w:lang w:val="en-US"/>
        </w:rPr>
        <w:drawing>
          <wp:inline distT="0" distB="0" distL="0" distR="0" wp14:anchorId="303B93DA" wp14:editId="1DEE6F9E">
            <wp:extent cx="4275523" cy="2851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523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5BB1" w14:textId="77777777" w:rsidR="00EC4ECC" w:rsidRPr="00B27852" w:rsidRDefault="00EC4ECC" w:rsidP="00EC4E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14:paraId="0D417523" w14:textId="77777777" w:rsidR="00EC4ECC" w:rsidRPr="00B27852" w:rsidRDefault="00EC4ECC" w:rsidP="00EC4E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6"/>
          <w:szCs w:val="26"/>
          <w:lang w:val="en-US"/>
        </w:rPr>
      </w:pPr>
    </w:p>
    <w:p w14:paraId="7FEB46EF" w14:textId="77777777" w:rsidR="002746DB" w:rsidRDefault="002746DB" w:rsidP="002746DB">
      <w:pPr>
        <w:rPr>
          <w:rFonts w:eastAsia="Times New Roman"/>
        </w:rPr>
      </w:pP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lastRenderedPageBreak/>
        <w:t>Para esta temporada, los alerones delanteros crecieron de 1,650 metros a 1,800; en cuanto al alerón trasero, disminuyó la altura y se incrementó la anchura para darle al auto un nivel superior de carga aerodinámica.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El peso del monoplaza aumentó a 728 kilogramos para compensar los neumáticos más pesados. El ancho de las llantas delanteras pasó de los 245 milímetros de 2016 a 305 mm para este año; mientras que los traseros crecieron de 325 mm de ancho la temporada pasada, a los 405 mm para 2017.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Si bien los registros de velocidad tope no han caído en la campaña, las características del trazado de la Magdalena </w:t>
      </w:r>
      <w:proofErr w:type="spellStart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Mixiuhca</w:t>
      </w:r>
      <w:proofErr w:type="spellEnd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podrían favorecer para que la categoría reina obtenga una nueva marca histórica.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El Hermanos Rodríguez es el circuito localizado a mayor altitud sobre el nivel del mar (2 mil 240 metros), por lo que los autos encontrarán menor resistencia de aire; además de que la baja presión atmosférica no afecta a las unidades de poder gracias al turbocompresor.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Por esta razón, el FORMULA 1 GRAN PREMIO DE MÉXICO 2017</w:t>
      </w:r>
      <w:r>
        <w:rPr>
          <w:rFonts w:ascii="Helvetica" w:eastAsia="Times New Roman" w:hAnsi="Helvetica"/>
          <w:color w:val="000000"/>
          <w:shd w:val="clear" w:color="auto" w:fill="FFFFFF"/>
          <w:vertAlign w:val="superscript"/>
        </w:rPr>
        <w:t>TM</w:t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se perfila para repetir como la carrera con la velocidad tope más alta de la temporada, y con amplias posibilidades de que se imponga un nuevo récord histórico.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A poco más de tres meses del regreso de la mejor F1</w:t>
      </w:r>
      <w:r>
        <w:rPr>
          <w:rFonts w:ascii="Helvetica" w:eastAsia="Times New Roman" w:hAnsi="Helvetica"/>
          <w:color w:val="000000"/>
          <w:shd w:val="clear" w:color="auto" w:fill="FFFFFF"/>
          <w:vertAlign w:val="superscript"/>
        </w:rPr>
        <w:t>®</w:t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ESTA del mundo, ya quedan pocos boletos para vivir la experiencia que ha puesto a México en la mira del mundo. Las entradas están a la venta a través de la Red </w:t>
      </w:r>
      <w:proofErr w:type="spellStart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Ticketmaster</w:t>
      </w:r>
      <w:proofErr w:type="spellEnd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en la página web</w:t>
      </w: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HYPERLINK "http://makken.us15.list-manage.com/track/click?u=60a9969e441299011870ba706&amp;id=20a3402af4&amp;e=de95bc3316" \t "_blank"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>
        <w:rPr>
          <w:rStyle w:val="Hyperlink"/>
          <w:rFonts w:ascii="Helvetica" w:eastAsia="Times New Roman" w:hAnsi="Helvetica"/>
          <w:color w:val="00ADD8"/>
          <w:sz w:val="21"/>
          <w:szCs w:val="21"/>
          <w:shd w:val="clear" w:color="auto" w:fill="FFFFFF"/>
        </w:rPr>
        <w:t>www.ticketmaster.com.mx,</w:t>
      </w:r>
      <w:r>
        <w:rPr>
          <w:rFonts w:eastAsia="Times New Roman"/>
        </w:rPr>
        <w:fldChar w:fldCharType="end"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 Centros </w:t>
      </w:r>
      <w:proofErr w:type="spellStart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Ticketmaster</w:t>
      </w:r>
      <w:proofErr w:type="spellEnd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 xml:space="preserve"> autorizados, en el teléfono 5325-9000 o en la taquilla no.7 ubicada en el Palacio de los Deportes.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 </w:t>
      </w:r>
      <w:r>
        <w:rPr>
          <w:rFonts w:ascii="Helvetica" w:eastAsia="Times New Roman" w:hAnsi="Helvetica"/>
          <w:color w:val="000000"/>
          <w:sz w:val="21"/>
          <w:szCs w:val="21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Además, también existe una amplia gama de productos corporativos para empresas o socios comerciales. Al respecto se puede solicitar mayor información a los teléfonos 2122-3009 y al 2122-1505 o al correo </w:t>
      </w:r>
      <w:r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HYPERLINK "http://makken.us15.list-manage.com/track/click?u=60a9969e441299011870ba706&amp;id=5f16447bdd&amp;e=de95bc3316" \t "_blank" </w:instrText>
      </w:r>
      <w:r>
        <w:rPr>
          <w:rFonts w:eastAsia="Times New Roman"/>
        </w:rPr>
      </w:r>
      <w:r>
        <w:rPr>
          <w:rFonts w:eastAsia="Times New Roman"/>
        </w:rPr>
        <w:fldChar w:fldCharType="separate"/>
      </w:r>
      <w:r>
        <w:rPr>
          <w:rStyle w:val="Hyperlink"/>
          <w:rFonts w:ascii="Helvetica" w:eastAsia="Times New Roman" w:hAnsi="Helvetica"/>
          <w:color w:val="00ADD8"/>
          <w:sz w:val="21"/>
          <w:szCs w:val="21"/>
          <w:shd w:val="clear" w:color="auto" w:fill="FFFFFF"/>
        </w:rPr>
        <w:t>VentasVip@cie.com.mx</w:t>
      </w:r>
      <w:r>
        <w:rPr>
          <w:rFonts w:eastAsia="Times New Roman"/>
        </w:rPr>
        <w:fldChar w:fldCharType="end"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.</w:t>
      </w:r>
    </w:p>
    <w:p w14:paraId="2D29FBA0" w14:textId="77777777" w:rsidR="00F373D9" w:rsidRDefault="00F373D9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13DD19BE" w14:textId="77777777" w:rsidR="003B3848" w:rsidRDefault="003B3848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4315548" w14:textId="77777777" w:rsidR="003B3848" w:rsidRDefault="003B3848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13A17B08" w14:textId="77777777" w:rsidR="003B3848" w:rsidRDefault="003B3848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34F9AD83" w14:textId="77777777" w:rsidR="003B3848" w:rsidRDefault="003B3848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698238A1" w14:textId="77777777" w:rsidR="003B3848" w:rsidRDefault="003B3848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43C3619D" w14:textId="77777777" w:rsidR="003B3848" w:rsidRPr="00CE53B7" w:rsidRDefault="003B3848" w:rsidP="00EC4E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</w:p>
    <w:p w14:paraId="23CCC815" w14:textId="77777777" w:rsidR="002746DB" w:rsidRPr="002746DB" w:rsidRDefault="002746DB" w:rsidP="002746DB">
      <w:pPr>
        <w:rPr>
          <w:rFonts w:ascii="Times" w:eastAsia="Times New Roman" w:hAnsi="Times"/>
          <w:sz w:val="20"/>
          <w:szCs w:val="20"/>
        </w:rPr>
      </w:pPr>
      <w:r w:rsidRPr="002746DB"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br/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2715"/>
        <w:gridCol w:w="2730"/>
      </w:tblGrid>
      <w:tr w:rsidR="002746DB" w:rsidRPr="002746DB" w14:paraId="4EDE2A72" w14:textId="77777777" w:rsidTr="002746DB">
        <w:trPr>
          <w:jc w:val="center"/>
        </w:trPr>
        <w:tc>
          <w:tcPr>
            <w:tcW w:w="81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248A66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lastRenderedPageBreak/>
              <w:t xml:space="preserve">Las </w:t>
            </w:r>
            <w:proofErr w:type="spellStart"/>
            <w:r w:rsidRPr="002746DB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>Poles</w:t>
            </w:r>
            <w:proofErr w:type="spellEnd"/>
          </w:p>
        </w:tc>
      </w:tr>
      <w:tr w:rsidR="002746DB" w:rsidRPr="002746DB" w14:paraId="134AB3D6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0F2485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Gran Premio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F8C946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4E5CCC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2017</w:t>
            </w:r>
          </w:p>
        </w:tc>
      </w:tr>
      <w:tr w:rsidR="002746DB" w:rsidRPr="002746DB" w14:paraId="00CCDDBE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E1D54A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Australia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C0395E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1’23”.837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65C1E9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1’22”.188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7A1F04B1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636A2F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China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ED74B3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1’35”.402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A2E458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1’31”.678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2D195880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03FCE7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Bahréin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09F479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1’29”.493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F49587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1’28”.769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V.Bottas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6A1BE6D4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64F506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Rusia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18CECD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1’35”.417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C296B1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1’33”.194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S.Vettel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2ED6BCE5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734DBF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España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7A8675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1’22”000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8509D2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1’19”149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50EE098E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195D8D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Mónaco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26EB8D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1’13”.622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D.Ricciardo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27477A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1’12”.178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K.Räikkönen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5555E56D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F17EB3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Canadá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968B5F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1’12”.812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6D7607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1’11”.459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25B0126F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4F5C3D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Azerbaiyán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92819B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1’42”.758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82CAF0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1’40”.593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12CD92A5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BFFD78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Austria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6BD9EE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1’07”.922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946AB0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1’04”.251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V.Bottas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4CBDABF6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7F79F7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Gran Bretaña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76E825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1’29”.287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B4D789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1’26”.600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32B731C2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09CF77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68E5AB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3F9801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2BA39CD0" w14:textId="77777777" w:rsidR="007162FC" w:rsidRPr="000A574C" w:rsidRDefault="007162FC" w:rsidP="00146A4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Cs w:val="28"/>
          <w:lang w:val="en-US"/>
        </w:rPr>
      </w:pPr>
    </w:p>
    <w:p w14:paraId="4E6D0C9B" w14:textId="77777777" w:rsidR="002078EB" w:rsidRDefault="002078EB" w:rsidP="002078EB">
      <w:pPr>
        <w:spacing w:before="60"/>
        <w:jc w:val="center"/>
        <w:rPr>
          <w:rFonts w:ascii="Arial" w:hAnsi="Arial" w:cs="Arial"/>
          <w:sz w:val="20"/>
          <w:szCs w:val="20"/>
          <w:lang w:val="en-US"/>
        </w:rPr>
      </w:pPr>
    </w:p>
    <w:p w14:paraId="05FDC36C" w14:textId="77777777" w:rsidR="002746DB" w:rsidRDefault="002746DB" w:rsidP="002078EB">
      <w:pPr>
        <w:spacing w:before="60"/>
        <w:jc w:val="center"/>
        <w:rPr>
          <w:rFonts w:ascii="Arial" w:hAnsi="Arial" w:cs="Arial"/>
          <w:sz w:val="20"/>
          <w:szCs w:val="20"/>
          <w:lang w:val="en-US"/>
        </w:rPr>
      </w:pPr>
    </w:p>
    <w:p w14:paraId="1BC52E51" w14:textId="77777777" w:rsidR="002746DB" w:rsidRPr="002746DB" w:rsidRDefault="002746DB" w:rsidP="002746DB">
      <w:pPr>
        <w:rPr>
          <w:rFonts w:ascii="Times" w:eastAsia="Times New Roman" w:hAnsi="Times"/>
          <w:sz w:val="20"/>
          <w:szCs w:val="20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2715"/>
        <w:gridCol w:w="2730"/>
      </w:tblGrid>
      <w:tr w:rsidR="002746DB" w:rsidRPr="002746DB" w14:paraId="58F94679" w14:textId="77777777" w:rsidTr="002746DB">
        <w:trPr>
          <w:jc w:val="center"/>
        </w:trPr>
        <w:tc>
          <w:tcPr>
            <w:tcW w:w="81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8EA267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>Las Vueltas Rápidas</w:t>
            </w:r>
          </w:p>
        </w:tc>
      </w:tr>
      <w:tr w:rsidR="002746DB" w:rsidRPr="002746DB" w14:paraId="68C15D36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116FF0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Gran Premio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003E2E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2016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5E2514" w14:textId="77777777" w:rsidR="002746DB" w:rsidRPr="002746DB" w:rsidRDefault="002746DB" w:rsidP="002746DB">
            <w:pPr>
              <w:jc w:val="center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</w:rPr>
              <w:t>2017</w:t>
            </w:r>
          </w:p>
        </w:tc>
      </w:tr>
      <w:tr w:rsidR="002746DB" w:rsidRPr="002746DB" w14:paraId="5E0932E8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21BE80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Australia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962530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1’28”.997 (D. 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Ricciardo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1DA9D6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 xml:space="preserve">1’26”.538 (K. 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Räikkönen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39ADE539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F2E904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China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E20628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1’39”.824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N.Hulkenberg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132637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1’35”.378 (L. Hamilton)</w:t>
            </w:r>
          </w:p>
        </w:tc>
      </w:tr>
      <w:tr w:rsidR="002746DB" w:rsidRPr="002746DB" w14:paraId="4CFDB231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3F7BFE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Bahréin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84B9A2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1’34”.482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D24714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1’32”798 (L. Hamilton)</w:t>
            </w:r>
          </w:p>
        </w:tc>
      </w:tr>
      <w:tr w:rsidR="002746DB" w:rsidRPr="002746DB" w14:paraId="02B89F65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A9D93E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Rusia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FFF863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1’39”094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E8D823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1’36”.844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K.Räikkönen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67C47FFC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C78FA6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España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DEC8B9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1’26”.948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D.Kvyat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C71D86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1’23”.593 (L. Hamilton)</w:t>
            </w:r>
          </w:p>
        </w:tc>
      </w:tr>
      <w:tr w:rsidR="002746DB" w:rsidRPr="002746DB" w14:paraId="7BF535B7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6ECC5F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Mónaco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A352F2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1’17”939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B1E043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1’14”.820 (S. Pérez)</w:t>
            </w:r>
          </w:p>
        </w:tc>
      </w:tr>
      <w:tr w:rsidR="002746DB" w:rsidRPr="002746DB" w14:paraId="5DC385ED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1AA359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Canadá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F9362B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1’15”.599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9FE93C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1’14”.551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37DAF687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F5BADA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Azerbaiyán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0E0A4C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1’46”.485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ADDBED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1’43”.441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S.Vettel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35CFFDDE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30744E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Austria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EAB750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1’08”.411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87763E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1’07”.411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  <w:tr w:rsidR="002746DB" w:rsidRPr="002746DB" w14:paraId="64872D7B" w14:textId="77777777" w:rsidTr="002746DB">
        <w:trPr>
          <w:jc w:val="center"/>
        </w:trPr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4B0338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Gran Bretaña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C73F74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1’35”.548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N.Rosberg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  <w:tc>
          <w:tcPr>
            <w:tcW w:w="2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DA2340" w14:textId="77777777" w:rsidR="002746DB" w:rsidRPr="002746DB" w:rsidRDefault="002746DB" w:rsidP="002746DB">
            <w:pPr>
              <w:jc w:val="both"/>
              <w:rPr>
                <w:rFonts w:ascii="Arial" w:eastAsia="Times New Roman" w:hAnsi="Arial" w:cs="Arial"/>
                <w:color w:val="808080"/>
              </w:rPr>
            </w:pPr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1’30”.621 (</w:t>
            </w:r>
            <w:proofErr w:type="spellStart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L.Hamilton</w:t>
            </w:r>
            <w:proofErr w:type="spellEnd"/>
            <w:r w:rsidRPr="002746DB">
              <w:rPr>
                <w:rFonts w:ascii="Arial" w:eastAsia="Times New Roman" w:hAnsi="Arial" w:cs="Arial"/>
                <w:color w:val="000000"/>
                <w:sz w:val="21"/>
                <w:szCs w:val="21"/>
              </w:rPr>
              <w:t>)</w:t>
            </w:r>
          </w:p>
        </w:tc>
      </w:tr>
    </w:tbl>
    <w:p w14:paraId="30E8C2CB" w14:textId="77777777" w:rsidR="002746DB" w:rsidRPr="002746DB" w:rsidRDefault="002746DB" w:rsidP="002746DB">
      <w:pPr>
        <w:shd w:val="clear" w:color="auto" w:fill="FFFFFF"/>
        <w:jc w:val="both"/>
        <w:rPr>
          <w:rFonts w:ascii="Helvetica" w:eastAsia="Times New Roman" w:hAnsi="Helvetica"/>
          <w:color w:val="808080"/>
        </w:rPr>
      </w:pPr>
      <w:r w:rsidRPr="002746DB">
        <w:rPr>
          <w:rFonts w:ascii="Helvetica" w:eastAsia="Times New Roman" w:hAnsi="Helvetica"/>
          <w:color w:val="808080"/>
        </w:rPr>
        <w:t> </w:t>
      </w:r>
    </w:p>
    <w:p w14:paraId="733EB330" w14:textId="77777777" w:rsidR="002746DB" w:rsidRPr="007C05A8" w:rsidRDefault="002746DB" w:rsidP="002746DB">
      <w:pPr>
        <w:spacing w:before="60"/>
        <w:rPr>
          <w:rFonts w:ascii="Arial" w:hAnsi="Arial" w:cs="Arial"/>
          <w:sz w:val="20"/>
          <w:szCs w:val="20"/>
          <w:lang w:val="en-US"/>
        </w:rPr>
      </w:pPr>
    </w:p>
    <w:p w14:paraId="398497CE" w14:textId="77777777" w:rsidR="003B3848" w:rsidRDefault="002746DB" w:rsidP="002746DB">
      <w:pPr>
        <w:rPr>
          <w:rStyle w:val="Emphasis"/>
          <w:rFonts w:ascii="Helvetica" w:eastAsia="Times New Roman" w:hAnsi="Helvetica"/>
          <w:color w:val="000000"/>
          <w:shd w:val="clear" w:color="auto" w:fill="FFFFFF"/>
        </w:rPr>
      </w:pPr>
      <w:r>
        <w:rPr>
          <w:rStyle w:val="Emphasis"/>
          <w:rFonts w:ascii="Helvetica" w:eastAsia="Times New Roman" w:hAnsi="Helvetica"/>
          <w:color w:val="000000"/>
          <w:shd w:val="clear" w:color="auto" w:fill="FFFFFF"/>
        </w:rPr>
        <w:t>*La longitud de la pista disminuyó de 4.326 km a 4.318 km para 2017.</w:t>
      </w:r>
      <w:r>
        <w:rPr>
          <w:rFonts w:ascii="Helvetica" w:eastAsia="Times New Roman" w:hAnsi="Helvetica"/>
          <w:i/>
          <w:iCs/>
          <w:color w:val="000000"/>
          <w:shd w:val="clear" w:color="auto" w:fill="FFFFFF"/>
        </w:rPr>
        <w:br/>
      </w:r>
      <w:r>
        <w:rPr>
          <w:rStyle w:val="Emphasis"/>
          <w:rFonts w:ascii="Helvetica" w:eastAsia="Times New Roman" w:hAnsi="Helvetica"/>
          <w:color w:val="000000"/>
          <w:shd w:val="clear" w:color="auto" w:fill="FFFFFF"/>
        </w:rPr>
        <w:t>Nota: La carrera de Azerbaiyán se celebró en 2016 como el Formula 1 Gran Premio de Europa.</w:t>
      </w:r>
    </w:p>
    <w:p w14:paraId="2D5B609B" w14:textId="77777777" w:rsidR="003B3848" w:rsidRDefault="003B3848" w:rsidP="002746DB">
      <w:pPr>
        <w:rPr>
          <w:rStyle w:val="Emphasis"/>
          <w:rFonts w:ascii="Helvetica" w:eastAsia="Times New Roman" w:hAnsi="Helvetica"/>
          <w:color w:val="000000"/>
          <w:shd w:val="clear" w:color="auto" w:fill="FFFFFF"/>
        </w:rPr>
      </w:pPr>
    </w:p>
    <w:p w14:paraId="62B5BE2A" w14:textId="2EC09686" w:rsidR="002746DB" w:rsidRDefault="002746DB" w:rsidP="002746DB">
      <w:pPr>
        <w:rPr>
          <w:rFonts w:eastAsia="Times New Roman"/>
        </w:rPr>
      </w:pPr>
      <w:r>
        <w:rPr>
          <w:rFonts w:ascii="Helvetica" w:eastAsia="Times New Roman" w:hAnsi="Helvetica"/>
          <w:color w:val="808080"/>
        </w:rPr>
        <w:br/>
      </w:r>
      <w:r>
        <w:rPr>
          <w:rFonts w:ascii="Helvetica" w:eastAsia="Times New Roman" w:hAnsi="Helvetica"/>
          <w:color w:val="808080"/>
        </w:rPr>
        <w:br/>
      </w:r>
      <w:r>
        <w:rPr>
          <w:rFonts w:ascii="Helvetica" w:eastAsia="Times New Roman" w:hAnsi="Helvetica"/>
          <w:color w:val="808080"/>
        </w:rPr>
        <w:br/>
      </w:r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lastRenderedPageBreak/>
        <w:t xml:space="preserve">Puedes descargar esta información y algunas fotografías en el siguiente </w:t>
      </w:r>
      <w:proofErr w:type="spellStart"/>
      <w:r>
        <w:rPr>
          <w:rFonts w:ascii="Helvetica" w:eastAsia="Times New Roman" w:hAnsi="Helvetica"/>
          <w:color w:val="000000"/>
          <w:sz w:val="21"/>
          <w:szCs w:val="21"/>
          <w:shd w:val="clear" w:color="auto" w:fill="FFFFFF"/>
        </w:rPr>
        <w:t>link:</w:t>
      </w:r>
      <w:r>
        <w:rPr>
          <w:rFonts w:ascii="Helvetica" w:eastAsia="Times New Roman" w:hAnsi="Helvetica"/>
          <w:color w:val="808080"/>
          <w:sz w:val="21"/>
          <w:szCs w:val="21"/>
          <w:shd w:val="clear" w:color="auto" w:fill="FFFFFF"/>
        </w:rPr>
        <w:fldChar w:fldCharType="begin"/>
      </w:r>
      <w:r>
        <w:rPr>
          <w:rFonts w:ascii="Helvetica" w:eastAsia="Times New Roman" w:hAnsi="Helvetica"/>
          <w:color w:val="808080"/>
          <w:sz w:val="21"/>
          <w:szCs w:val="21"/>
          <w:shd w:val="clear" w:color="auto" w:fill="FFFFFF"/>
        </w:rPr>
        <w:instrText xml:space="preserve"> HYPERLINK "http://makken.us15.list-manage.com/track/click?u=60a9969e441299011870ba706&amp;id=bbea0a028b&amp;e=de95bc3316" \t "_blank" </w:instrText>
      </w:r>
      <w:r>
        <w:rPr>
          <w:rFonts w:ascii="Helvetica" w:eastAsia="Times New Roman" w:hAnsi="Helvetica"/>
          <w:color w:val="808080"/>
          <w:sz w:val="21"/>
          <w:szCs w:val="21"/>
          <w:shd w:val="clear" w:color="auto" w:fill="FFFFFF"/>
        </w:rPr>
      </w:r>
      <w:r>
        <w:rPr>
          <w:rFonts w:ascii="Helvetica" w:eastAsia="Times New Roman" w:hAnsi="Helvetica"/>
          <w:color w:val="808080"/>
          <w:sz w:val="21"/>
          <w:szCs w:val="21"/>
          <w:shd w:val="clear" w:color="auto" w:fill="FFFFFF"/>
        </w:rPr>
        <w:fldChar w:fldCharType="separate"/>
      </w:r>
      <w:r>
        <w:rPr>
          <w:rStyle w:val="Hyperlink"/>
          <w:rFonts w:ascii="Helvetica" w:eastAsia="Times New Roman" w:hAnsi="Helvetica"/>
          <w:color w:val="00ADD8"/>
          <w:sz w:val="21"/>
          <w:szCs w:val="21"/>
          <w:shd w:val="clear" w:color="auto" w:fill="FFFFFF"/>
        </w:rPr>
        <w:t>https</w:t>
      </w:r>
      <w:proofErr w:type="spellEnd"/>
      <w:r>
        <w:rPr>
          <w:rStyle w:val="Hyperlink"/>
          <w:rFonts w:ascii="Helvetica" w:eastAsia="Times New Roman" w:hAnsi="Helvetica"/>
          <w:color w:val="00ADD8"/>
          <w:sz w:val="21"/>
          <w:szCs w:val="21"/>
          <w:shd w:val="clear" w:color="auto" w:fill="FFFFFF"/>
        </w:rPr>
        <w:t>://we.tl/x1rDP2yyuE</w:t>
      </w:r>
      <w:r>
        <w:rPr>
          <w:rFonts w:ascii="Helvetica" w:eastAsia="Times New Roman" w:hAnsi="Helvetica"/>
          <w:color w:val="808080"/>
          <w:sz w:val="21"/>
          <w:szCs w:val="21"/>
          <w:shd w:val="clear" w:color="auto" w:fill="FFFFFF"/>
        </w:rPr>
        <w:fldChar w:fldCharType="end"/>
      </w:r>
    </w:p>
    <w:p w14:paraId="714D3044" w14:textId="77777777" w:rsidR="002746DB" w:rsidRDefault="002746DB" w:rsidP="002C0453">
      <w:pPr>
        <w:jc w:val="both"/>
        <w:rPr>
          <w:rFonts w:ascii="Arial" w:hAnsi="Arial" w:cs="Arial"/>
          <w:b/>
          <w:sz w:val="20"/>
          <w:szCs w:val="20"/>
        </w:rPr>
      </w:pPr>
    </w:p>
    <w:p w14:paraId="74F7B5F2" w14:textId="77777777" w:rsidR="002746DB" w:rsidRPr="002746DB" w:rsidRDefault="002746DB" w:rsidP="002746DB">
      <w:pPr>
        <w:shd w:val="clear" w:color="auto" w:fill="FFFFFF"/>
        <w:jc w:val="center"/>
        <w:rPr>
          <w:rFonts w:ascii="Helvetica" w:eastAsia="Times New Roman" w:hAnsi="Helvetica"/>
          <w:color w:val="808080"/>
        </w:rPr>
      </w:pPr>
      <w:r w:rsidRPr="002746DB">
        <w:rPr>
          <w:rFonts w:ascii="Helvetica" w:eastAsia="Times New Roman" w:hAnsi="Helvetica"/>
          <w:color w:val="808080"/>
          <w:sz w:val="20"/>
          <w:szCs w:val="20"/>
        </w:rPr>
        <w:fldChar w:fldCharType="begin"/>
      </w:r>
      <w:r w:rsidRPr="002746DB">
        <w:rPr>
          <w:rFonts w:ascii="Helvetica" w:eastAsia="Times New Roman" w:hAnsi="Helvetica"/>
          <w:color w:val="808080"/>
          <w:sz w:val="20"/>
          <w:szCs w:val="20"/>
        </w:rPr>
        <w:instrText xml:space="preserve"> HYPERLINK "http://makken.us15.list-manage.com/track/click?u=60a9969e441299011870ba706&amp;id=d23222257f&amp;e=de95bc3316" \t "_blank" </w:instrText>
      </w:r>
      <w:r w:rsidRPr="002746DB">
        <w:rPr>
          <w:rFonts w:ascii="Helvetica" w:eastAsia="Times New Roman" w:hAnsi="Helvetica"/>
          <w:color w:val="808080"/>
          <w:sz w:val="20"/>
          <w:szCs w:val="20"/>
        </w:rPr>
      </w:r>
      <w:r w:rsidRPr="002746DB">
        <w:rPr>
          <w:rFonts w:ascii="Helvetica" w:eastAsia="Times New Roman" w:hAnsi="Helvetica"/>
          <w:color w:val="808080"/>
          <w:sz w:val="20"/>
          <w:szCs w:val="20"/>
        </w:rPr>
        <w:fldChar w:fldCharType="separate"/>
      </w:r>
      <w:r w:rsidRPr="002746DB">
        <w:rPr>
          <w:rFonts w:ascii="Helvetica" w:eastAsia="Times New Roman" w:hAnsi="Helvetica"/>
          <w:b/>
          <w:bCs/>
          <w:color w:val="00ADD8"/>
          <w:sz w:val="20"/>
          <w:szCs w:val="20"/>
        </w:rPr>
        <w:t>WWW.MEXICOGP.MX</w:t>
      </w:r>
      <w:r w:rsidRPr="002746DB">
        <w:rPr>
          <w:rFonts w:ascii="Helvetica" w:eastAsia="Times New Roman" w:hAnsi="Helvetica"/>
          <w:color w:val="808080"/>
          <w:sz w:val="20"/>
          <w:szCs w:val="20"/>
        </w:rPr>
        <w:fldChar w:fldCharType="end"/>
      </w:r>
    </w:p>
    <w:p w14:paraId="5E0BF7A1" w14:textId="77777777" w:rsidR="002746DB" w:rsidRDefault="002746DB" w:rsidP="002746DB">
      <w:pPr>
        <w:shd w:val="clear" w:color="auto" w:fill="FFFFFF"/>
        <w:jc w:val="center"/>
        <w:rPr>
          <w:rFonts w:ascii="Helvetica" w:eastAsia="Times New Roman" w:hAnsi="Helvetica"/>
          <w:b/>
          <w:bCs/>
          <w:color w:val="000000"/>
          <w:sz w:val="20"/>
          <w:szCs w:val="20"/>
        </w:rPr>
      </w:pPr>
      <w:r w:rsidRPr="002746DB">
        <w:rPr>
          <w:rFonts w:ascii="Helvetica" w:eastAsia="Times New Roman" w:hAnsi="Helvetica"/>
          <w:color w:val="808080"/>
        </w:rPr>
        <w:br/>
      </w:r>
      <w:r w:rsidRPr="002746DB">
        <w:rPr>
          <w:rFonts w:ascii="Helvetica" w:eastAsia="Times New Roman" w:hAnsi="Helvetica"/>
          <w:b/>
          <w:bCs/>
          <w:color w:val="000000"/>
          <w:sz w:val="20"/>
          <w:szCs w:val="20"/>
        </w:rPr>
        <w:t>#</w:t>
      </w:r>
      <w:proofErr w:type="spellStart"/>
      <w:r w:rsidRPr="002746DB">
        <w:rPr>
          <w:rFonts w:ascii="Helvetica" w:eastAsia="Times New Roman" w:hAnsi="Helvetica"/>
          <w:b/>
          <w:bCs/>
          <w:color w:val="000000"/>
          <w:sz w:val="20"/>
          <w:szCs w:val="20"/>
        </w:rPr>
        <w:t>MexicoGP</w:t>
      </w:r>
      <w:proofErr w:type="spellEnd"/>
      <w:r w:rsidRPr="002746DB">
        <w:rPr>
          <w:rFonts w:ascii="Helvetica" w:eastAsia="Times New Roman" w:hAnsi="Helvetica"/>
          <w:b/>
          <w:bCs/>
          <w:color w:val="000000"/>
          <w:sz w:val="20"/>
          <w:szCs w:val="20"/>
        </w:rPr>
        <w:t xml:space="preserve"> #F1ESTA</w:t>
      </w:r>
    </w:p>
    <w:p w14:paraId="5DB8C151" w14:textId="77777777" w:rsidR="003B3848" w:rsidRPr="002746DB" w:rsidRDefault="003B3848" w:rsidP="002746DB">
      <w:pPr>
        <w:shd w:val="clear" w:color="auto" w:fill="FFFFFF"/>
        <w:jc w:val="center"/>
        <w:rPr>
          <w:rFonts w:ascii="Helvetica" w:eastAsia="Times New Roman" w:hAnsi="Helvetica"/>
          <w:color w:val="808080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2746DB" w:rsidRPr="002746DB" w14:paraId="6DFFD7F1" w14:textId="77777777" w:rsidTr="002746D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2746DB" w:rsidRPr="002746DB" w14:paraId="03FFBE98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319E8AB" w14:textId="77777777" w:rsidR="002746DB" w:rsidRPr="002746DB" w:rsidRDefault="002746DB" w:rsidP="002746DB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</w:rPr>
                  </w:pPr>
                  <w:r w:rsidRPr="002746DB">
                    <w:rPr>
                      <w:rFonts w:ascii="Helvetica" w:eastAsia="Times New Roman" w:hAnsi="Helvetica"/>
                      <w:b/>
                      <w:bCs/>
                      <w:color w:val="000000"/>
                      <w:sz w:val="20"/>
                      <w:szCs w:val="20"/>
                    </w:rPr>
                    <w:t>Contacto de prensa</w:t>
                  </w:r>
                </w:p>
              </w:tc>
            </w:tr>
          </w:tbl>
          <w:p w14:paraId="053F71DD" w14:textId="77777777" w:rsidR="002746DB" w:rsidRPr="002746DB" w:rsidRDefault="002746DB" w:rsidP="002746DB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0B0C1C49" w14:textId="77777777" w:rsidR="002746DB" w:rsidRPr="002746DB" w:rsidRDefault="002746DB" w:rsidP="002746DB">
      <w:pPr>
        <w:rPr>
          <w:rFonts w:ascii="Times" w:eastAsia="Times New Roman" w:hAnsi="Times"/>
          <w:vanish/>
          <w:sz w:val="20"/>
          <w:szCs w:val="20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1"/>
      </w:tblGrid>
      <w:tr w:rsidR="002746DB" w:rsidRPr="002746DB" w14:paraId="52572FB5" w14:textId="77777777" w:rsidTr="002746DB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2746DB" w:rsidRPr="002746DB" w14:paraId="74D04AD3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AA5C700" w14:textId="77777777" w:rsidR="002746DB" w:rsidRPr="002746DB" w:rsidRDefault="002746DB" w:rsidP="002746DB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</w:rPr>
                  </w:pPr>
                  <w:r w:rsidRPr="002746DB">
                    <w:rPr>
                      <w:rFonts w:ascii="Helvetica" w:eastAsia="Times New Roman" w:hAnsi="Helvetica"/>
                      <w:color w:val="808080"/>
                    </w:rPr>
                    <w:br/>
                  </w:r>
                  <w:r w:rsidRPr="002746DB">
                    <w:rPr>
                      <w:rFonts w:ascii="Helvetica" w:eastAsia="Times New Roman" w:hAnsi="Helvetica"/>
                      <w:b/>
                      <w:bCs/>
                      <w:color w:val="000000"/>
                      <w:sz w:val="17"/>
                      <w:szCs w:val="17"/>
                    </w:rPr>
                    <w:t>CIE</w:t>
                  </w:r>
                  <w:r w:rsidRPr="002746DB"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</w:r>
                  <w:r w:rsidRPr="002746DB">
                    <w:rPr>
                      <w:rFonts w:ascii="Helvetica" w:eastAsia="Times New Roman" w:hAnsi="Helvetica"/>
                      <w:b/>
                      <w:bCs/>
                      <w:color w:val="000000"/>
                      <w:sz w:val="17"/>
                      <w:szCs w:val="17"/>
                    </w:rPr>
                    <w:t>Francisco Velázquez</w:t>
                  </w:r>
                  <w:r w:rsidRPr="002746DB"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Gerente de Prensa</w:t>
                  </w:r>
                  <w:r w:rsidRPr="002746DB"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T. 5201-9089</w:t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br/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begin"/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instrText xml:space="preserve"> HYPERLINK "http://makken.us15.list-manage1.com/track/click?u=60a9969e441299011870ba706&amp;id=8724136a8f&amp;e=de95bc3316" \t "_blank" </w:instrText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separate"/>
                  </w:r>
                  <w:r w:rsidRPr="002746DB">
                    <w:rPr>
                      <w:rFonts w:ascii="Helvetica" w:eastAsia="Times New Roman" w:hAnsi="Helvetica"/>
                      <w:b/>
                      <w:bCs/>
                      <w:color w:val="00ADD8"/>
                      <w:sz w:val="17"/>
                      <w:szCs w:val="17"/>
                      <w:u w:val="single"/>
                    </w:rPr>
                    <w:t>fvelazquezc@cie.com.mx</w:t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end"/>
                  </w:r>
                </w:p>
              </w:tc>
            </w:tr>
          </w:tbl>
          <w:p w14:paraId="75D37C35" w14:textId="77777777" w:rsidR="002746DB" w:rsidRPr="002746DB" w:rsidRDefault="002746DB" w:rsidP="002746D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pPr w:leftFromText="60" w:rightFromText="60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31"/>
            </w:tblGrid>
            <w:tr w:rsidR="002746DB" w:rsidRPr="002746DB" w14:paraId="3460A28C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0C8811CB" w14:textId="77777777" w:rsidR="002746DB" w:rsidRDefault="002746DB" w:rsidP="002746DB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</w:pPr>
                  <w:r w:rsidRPr="002746DB">
                    <w:rPr>
                      <w:rFonts w:ascii="Helvetica" w:eastAsia="Times New Roman" w:hAnsi="Helvetica"/>
                      <w:color w:val="808080"/>
                    </w:rPr>
                    <w:br/>
                  </w:r>
                  <w:r w:rsidRPr="002746DB">
                    <w:rPr>
                      <w:rFonts w:ascii="Helvetica" w:eastAsia="Times New Roman" w:hAnsi="Helvetica"/>
                      <w:b/>
                      <w:bCs/>
                      <w:color w:val="000000"/>
                      <w:sz w:val="17"/>
                      <w:szCs w:val="17"/>
                    </w:rPr>
                    <w:t>MAKKEN</w:t>
                  </w:r>
                  <w:r w:rsidRPr="002746DB">
                    <w:rPr>
                      <w:rFonts w:ascii="Helvetica" w:eastAsia="Times New Roman" w:hAnsi="Helvetica"/>
                      <w:b/>
                      <w:bCs/>
                      <w:color w:val="000000"/>
                      <w:sz w:val="17"/>
                      <w:szCs w:val="17"/>
                    </w:rPr>
                    <w:br/>
                    <w:t xml:space="preserve">María Torres </w:t>
                  </w:r>
                  <w:proofErr w:type="spellStart"/>
                  <w:r w:rsidRPr="002746DB">
                    <w:rPr>
                      <w:rFonts w:ascii="Helvetica" w:eastAsia="Times New Roman" w:hAnsi="Helvetica"/>
                      <w:b/>
                      <w:bCs/>
                      <w:color w:val="000000"/>
                      <w:sz w:val="17"/>
                      <w:szCs w:val="17"/>
                    </w:rPr>
                    <w:t>Farber</w:t>
                  </w:r>
                  <w:proofErr w:type="spellEnd"/>
                  <w:r w:rsidRPr="002746DB"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Directora de Cuenta</w:t>
                  </w:r>
                  <w:r w:rsidRPr="002746DB">
                    <w:rPr>
                      <w:rFonts w:ascii="Helvetica" w:eastAsia="Times New Roman" w:hAnsi="Helvetica"/>
                      <w:color w:val="000000"/>
                      <w:sz w:val="17"/>
                      <w:szCs w:val="17"/>
                    </w:rPr>
                    <w:br/>
                    <w:t>T. (55) 41 600 800 / 900</w:t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br/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begin"/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instrText xml:space="preserve"> HYPERLINK "http://makken.us15.list-manage2.com/track/click?u=60a9969e441299011870ba706&amp;id=b7313aa63f&amp;e=de95bc3316" \t "_blank" </w:instrText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separate"/>
                  </w:r>
                  <w:r w:rsidRPr="002746DB">
                    <w:rPr>
                      <w:rFonts w:ascii="Helvetica" w:eastAsia="Times New Roman" w:hAnsi="Helvetica"/>
                      <w:b/>
                      <w:bCs/>
                      <w:color w:val="00ADD8"/>
                      <w:sz w:val="17"/>
                      <w:szCs w:val="17"/>
                      <w:u w:val="single"/>
                    </w:rPr>
                    <w:t>maria.torres@makken.com.mx</w:t>
                  </w:r>
                  <w:r w:rsidRPr="002746DB">
                    <w:rPr>
                      <w:rFonts w:ascii="Helvetica" w:eastAsia="Times New Roman" w:hAnsi="Helvetica"/>
                      <w:color w:val="808080"/>
                      <w:sz w:val="17"/>
                      <w:szCs w:val="17"/>
                    </w:rPr>
                    <w:fldChar w:fldCharType="end"/>
                  </w:r>
                </w:p>
                <w:p w14:paraId="4D50EB53" w14:textId="77777777" w:rsidR="002746DB" w:rsidRPr="002746DB" w:rsidRDefault="002746DB" w:rsidP="002746DB">
                  <w:pPr>
                    <w:spacing w:line="300" w:lineRule="atLeast"/>
                    <w:jc w:val="center"/>
                    <w:rPr>
                      <w:rFonts w:ascii="Helvetica" w:eastAsia="Times New Roman" w:hAnsi="Helvetica"/>
                      <w:color w:val="808080"/>
                    </w:rPr>
                  </w:pPr>
                </w:p>
              </w:tc>
            </w:tr>
          </w:tbl>
          <w:p w14:paraId="7A48B510" w14:textId="77777777" w:rsidR="002746DB" w:rsidRPr="002746DB" w:rsidRDefault="002746DB" w:rsidP="002746DB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34DDB6E9" w14:textId="77777777" w:rsidR="002746DB" w:rsidRPr="002746DB" w:rsidRDefault="002746DB" w:rsidP="002746DB">
      <w:pPr>
        <w:rPr>
          <w:rFonts w:eastAsia="Times New Roman"/>
          <w:sz w:val="18"/>
          <w:szCs w:val="18"/>
        </w:rPr>
      </w:pPr>
      <w:r w:rsidRPr="002746DB">
        <w:rPr>
          <w:rStyle w:val="Strong"/>
          <w:rFonts w:ascii="Helvetica" w:eastAsia="Times New Roman" w:hAnsi="Helvetica"/>
          <w:color w:val="808080"/>
          <w:sz w:val="18"/>
          <w:szCs w:val="18"/>
          <w:shd w:val="clear" w:color="auto" w:fill="FFFFFF"/>
        </w:rPr>
        <w:t>A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  <w:shd w:val="clear" w:color="auto" w:fill="FFFFFF"/>
        </w:rPr>
        <w:t>cerca del FORMULA 1 GRAN PREMIO DE MÉXICO™:</w:t>
      </w:r>
    </w:p>
    <w:p w14:paraId="2595F08E" w14:textId="77777777" w:rsidR="003B3848" w:rsidRDefault="002746DB" w:rsidP="002746DB">
      <w:pPr>
        <w:shd w:val="clear" w:color="auto" w:fill="FFFFFF"/>
        <w:rPr>
          <w:rFonts w:ascii="Helvetica" w:eastAsia="Times New Roman" w:hAnsi="Helvetica"/>
          <w:color w:val="808080"/>
          <w:sz w:val="18"/>
          <w:szCs w:val="18"/>
        </w:rPr>
      </w:pPr>
      <w:r w:rsidRPr="002746DB">
        <w:rPr>
          <w:rFonts w:ascii="Helvetica" w:eastAsia="Times New Roman" w:hAnsi="Helvetica"/>
          <w:color w:val="000000"/>
          <w:sz w:val="18"/>
          <w:szCs w:val="18"/>
        </w:rPr>
        <w:t>La máxima categoría del automovilismo ha vuelto a México, después de veintitrés años de ausencia, pionera de los grandes eventos deportivos en nuestro país. Con una vigencia de 2015 a 2019, el renovado Autódromo Hermanos Rodríguez es el escenario del regreso de la F1ESTA al país, con una pista del más alto nivel mundial. 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En sus dos primeras ediciones (2015 y 2016), más de 375 mil personas presenciaron la carrera, convertida en la segunda con más espectadores a nivel mundial (después de Gran Bretaña).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Hasta el momento, FORMULA 1 GRAN PREMIO DE MÉXICO™ ha generado más de 22 mil empleos y ha alcanzado una derrama económica de 1,119 MDD (24,841 millones de pesos. 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Un año más, México se posicionará a nivel mundial durante la contienda, que se llevará a cabo del 27 al 29 de octubre, tras haber sido condecorada en sus dos primeras ediciones como el Mejor Evento del Año por FIA y FOM, las máximas autoridades del automovilismo profesional a nivel mundial.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Para mayor información del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FORMULA 1 GRAN PREMIO DE MÉXICO™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visita: </w:t>
      </w:r>
      <w:r w:rsidRPr="002746DB">
        <w:rPr>
          <w:rFonts w:ascii="Helvetica" w:eastAsia="Times New Roman" w:hAnsi="Helvetica"/>
          <w:color w:val="808080"/>
          <w:sz w:val="18"/>
          <w:szCs w:val="18"/>
        </w:rPr>
        <w:fldChar w:fldCharType="begin"/>
      </w:r>
      <w:r w:rsidRPr="002746DB">
        <w:rPr>
          <w:rFonts w:ascii="Helvetica" w:eastAsia="Times New Roman" w:hAnsi="Helvetica"/>
          <w:color w:val="808080"/>
          <w:sz w:val="18"/>
          <w:szCs w:val="18"/>
        </w:rPr>
        <w:instrText xml:space="preserve"> HYPERLINK "http://makken.us15.list-manage.com/track/click?u=60a9969e441299011870ba706&amp;id=5eba3282dd&amp;e=de95bc3316" \t "_blank" </w:instrText>
      </w:r>
      <w:r w:rsidRPr="002746DB">
        <w:rPr>
          <w:rFonts w:ascii="Helvetica" w:eastAsia="Times New Roman" w:hAnsi="Helvetica"/>
          <w:color w:val="808080"/>
          <w:sz w:val="18"/>
          <w:szCs w:val="18"/>
        </w:rPr>
      </w:r>
      <w:r w:rsidRPr="002746DB">
        <w:rPr>
          <w:rFonts w:ascii="Helvetica" w:eastAsia="Times New Roman" w:hAnsi="Helvetica"/>
          <w:color w:val="808080"/>
          <w:sz w:val="18"/>
          <w:szCs w:val="18"/>
        </w:rPr>
        <w:fldChar w:fldCharType="separate"/>
      </w:r>
      <w:r w:rsidRPr="002746DB">
        <w:rPr>
          <w:rStyle w:val="Hyperlink"/>
          <w:rFonts w:ascii="Helvetica" w:eastAsia="Times New Roman" w:hAnsi="Helvetica"/>
          <w:sz w:val="18"/>
          <w:szCs w:val="18"/>
        </w:rPr>
        <w:t>http://www.mexicogp.mx/</w:t>
      </w:r>
      <w:r w:rsidRPr="002746DB">
        <w:rPr>
          <w:rFonts w:ascii="Helvetica" w:eastAsia="Times New Roman" w:hAnsi="Helvetica"/>
          <w:color w:val="808080"/>
          <w:sz w:val="18"/>
          <w:szCs w:val="18"/>
        </w:rPr>
        <w:fldChar w:fldCharType="end"/>
      </w:r>
    </w:p>
    <w:p w14:paraId="46F771F5" w14:textId="77777777" w:rsidR="003B3848" w:rsidRDefault="003B3848" w:rsidP="002746DB">
      <w:pPr>
        <w:shd w:val="clear" w:color="auto" w:fill="FFFFFF"/>
        <w:rPr>
          <w:rFonts w:ascii="Helvetica" w:eastAsia="Times New Roman" w:hAnsi="Helvetica"/>
          <w:color w:val="808080"/>
          <w:sz w:val="18"/>
          <w:szCs w:val="18"/>
        </w:rPr>
      </w:pPr>
    </w:p>
    <w:p w14:paraId="1DDBA69D" w14:textId="77777777" w:rsidR="003B3848" w:rsidRDefault="003B3848" w:rsidP="002746DB">
      <w:pPr>
        <w:shd w:val="clear" w:color="auto" w:fill="FFFFFF"/>
        <w:rPr>
          <w:rFonts w:ascii="Helvetica" w:eastAsia="Times New Roman" w:hAnsi="Helvetica"/>
          <w:color w:val="808080"/>
          <w:sz w:val="18"/>
          <w:szCs w:val="18"/>
        </w:rPr>
      </w:pPr>
    </w:p>
    <w:p w14:paraId="38BED898" w14:textId="043A2DB0" w:rsidR="002746DB" w:rsidRDefault="002746DB" w:rsidP="002746DB">
      <w:pPr>
        <w:shd w:val="clear" w:color="auto" w:fill="FFFFFF"/>
        <w:rPr>
          <w:rFonts w:ascii="Helvetica" w:eastAsia="Times New Roman" w:hAnsi="Helvetica"/>
          <w:color w:val="808080"/>
        </w:rPr>
      </w:pPr>
      <w:bookmarkStart w:id="0" w:name="_GoBack"/>
      <w:bookmarkEnd w:id="0"/>
      <w:r w:rsidRPr="002746DB">
        <w:rPr>
          <w:rFonts w:ascii="Helvetica" w:eastAsia="Times New Roman" w:hAnsi="Helvetica"/>
          <w:color w:val="808080"/>
          <w:sz w:val="18"/>
          <w:szCs w:val="18"/>
        </w:rPr>
        <w:lastRenderedPageBreak/>
        <w:br/>
      </w:r>
      <w:r w:rsidRPr="002746DB">
        <w:rPr>
          <w:rFonts w:ascii="Helvetica" w:eastAsia="Times New Roman" w:hAnsi="Helvetica"/>
          <w:color w:val="808080"/>
          <w:sz w:val="18"/>
          <w:szCs w:val="18"/>
        </w:rPr>
        <w:br/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Acerca de Formula 1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  <w:vertAlign w:val="superscript"/>
        </w:rPr>
        <w:t>®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: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Formula 1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  <w:vertAlign w:val="superscript"/>
        </w:rPr>
        <w:t>®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es la competencia de carreras de automovilismo más prestigiosa del mundo que se ha posicionado como la competencia deportiva anual más popular del planeta: En 2016 el campeonato fue visto por 400 millones de telespectadores únicos en más de 200 territorios.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Con una larga historia de gloria y competencia que data desde 1950,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Formula 1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  <w:vertAlign w:val="superscript"/>
        </w:rPr>
        <w:t>®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ha sido bastión de grandes pilotos, así como de escuderías icónicas que han llevado al automovilismo a ser parte de la memoria colectiva de los millones de aficionados en todo el mundo.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En 2016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FIA Formula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One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World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Championship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™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tuvo lugar de marzo a noviembre y abarcó 21 carreras en 21 países de los cinco continentes.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Formula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One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World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Championship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Limited</w:t>
      </w:r>
      <w:proofErr w:type="spellEnd"/>
      <w:r w:rsidRPr="002746DB">
        <w:rPr>
          <w:rFonts w:ascii="Helvetica" w:eastAsia="Times New Roman" w:hAnsi="Helvetica"/>
          <w:color w:val="000000"/>
          <w:sz w:val="18"/>
          <w:szCs w:val="18"/>
        </w:rPr>
        <w:t> es parte de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Formula 1®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y tiene los derechos comerciales exclusivos del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FIA Formula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One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World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 xml:space="preserve"> </w:t>
      </w:r>
      <w:proofErr w:type="spellStart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Championship</w:t>
      </w:r>
      <w:proofErr w:type="spellEnd"/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™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. 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La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Formula 1®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se ha disputado en México en 17 ocasiones, siendo las ediciones de 2015 y 2016 calificadas como “el mejor gran premio del mundo”.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br/>
        <w:t>Para mayor información acerca de 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</w:rPr>
        <w:t>Formula 1</w:t>
      </w:r>
      <w:r w:rsidRPr="002746DB">
        <w:rPr>
          <w:rStyle w:val="Strong"/>
          <w:rFonts w:ascii="Helvetica" w:eastAsia="Times New Roman" w:hAnsi="Helvetica"/>
          <w:color w:val="000000"/>
          <w:sz w:val="18"/>
          <w:szCs w:val="18"/>
          <w:vertAlign w:val="superscript"/>
        </w:rPr>
        <w:t>®</w:t>
      </w:r>
      <w:r w:rsidRPr="002746DB">
        <w:rPr>
          <w:rFonts w:ascii="Helvetica" w:eastAsia="Times New Roman" w:hAnsi="Helvetica"/>
          <w:color w:val="000000"/>
          <w:sz w:val="18"/>
          <w:szCs w:val="18"/>
        </w:rPr>
        <w:t> visita: </w:t>
      </w:r>
      <w:r w:rsidRPr="002746DB">
        <w:rPr>
          <w:rFonts w:ascii="Helvetica" w:eastAsia="Times New Roman" w:hAnsi="Helvetica"/>
          <w:color w:val="808080"/>
          <w:sz w:val="18"/>
          <w:szCs w:val="18"/>
        </w:rPr>
        <w:fldChar w:fldCharType="begin"/>
      </w:r>
      <w:r w:rsidRPr="002746DB">
        <w:rPr>
          <w:rFonts w:ascii="Helvetica" w:eastAsia="Times New Roman" w:hAnsi="Helvetica"/>
          <w:color w:val="808080"/>
          <w:sz w:val="18"/>
          <w:szCs w:val="18"/>
        </w:rPr>
        <w:instrText xml:space="preserve"> HYPERLINK "http://makken.us15.list-manage.com/track/click?u=60a9969e441299011870ba706&amp;id=ae269eba5b&amp;e=de95bc3316" \t "_blank" </w:instrText>
      </w:r>
      <w:r w:rsidRPr="002746DB">
        <w:rPr>
          <w:rFonts w:ascii="Helvetica" w:eastAsia="Times New Roman" w:hAnsi="Helvetica"/>
          <w:color w:val="808080"/>
          <w:sz w:val="18"/>
          <w:szCs w:val="18"/>
        </w:rPr>
      </w:r>
      <w:r w:rsidRPr="002746DB">
        <w:rPr>
          <w:rFonts w:ascii="Helvetica" w:eastAsia="Times New Roman" w:hAnsi="Helvetica"/>
          <w:color w:val="808080"/>
          <w:sz w:val="18"/>
          <w:szCs w:val="18"/>
        </w:rPr>
        <w:fldChar w:fldCharType="separate"/>
      </w:r>
      <w:r w:rsidRPr="002746DB">
        <w:rPr>
          <w:rStyle w:val="Hyperlink"/>
          <w:rFonts w:ascii="Helvetica" w:eastAsia="Times New Roman" w:hAnsi="Helvetica"/>
          <w:sz w:val="18"/>
          <w:szCs w:val="18"/>
        </w:rPr>
        <w:t>www.formula1.com</w:t>
      </w:r>
      <w:r w:rsidRPr="002746DB">
        <w:rPr>
          <w:rFonts w:ascii="Helvetica" w:eastAsia="Times New Roman" w:hAnsi="Helvetica"/>
          <w:color w:val="808080"/>
          <w:sz w:val="18"/>
          <w:szCs w:val="18"/>
        </w:rPr>
        <w:fldChar w:fldCharType="end"/>
      </w:r>
      <w:r w:rsidRPr="002746DB">
        <w:rPr>
          <w:rFonts w:ascii="Helvetica" w:eastAsia="Times New Roman" w:hAnsi="Helvetica"/>
          <w:color w:val="808080"/>
          <w:sz w:val="18"/>
          <w:szCs w:val="18"/>
        </w:rPr>
        <w:br/>
      </w:r>
      <w:r>
        <w:rPr>
          <w:rFonts w:ascii="Helvetica" w:eastAsia="Times New Roman" w:hAnsi="Helvetica"/>
          <w:color w:val="000000"/>
          <w:sz w:val="15"/>
          <w:szCs w:val="15"/>
        </w:rPr>
        <w:t> </w:t>
      </w:r>
    </w:p>
    <w:p w14:paraId="7C82C8AB" w14:textId="63F33F0D" w:rsidR="002078EB" w:rsidRPr="002613AD" w:rsidRDefault="002078EB" w:rsidP="002C0453">
      <w:pPr>
        <w:jc w:val="both"/>
        <w:rPr>
          <w:rFonts w:ascii="Arial" w:hAnsi="Arial" w:cs="Arial"/>
          <w:sz w:val="20"/>
          <w:szCs w:val="20"/>
        </w:rPr>
      </w:pPr>
      <w:r w:rsidRPr="002613AD">
        <w:rPr>
          <w:rFonts w:ascii="Arial" w:hAnsi="Arial" w:cs="Arial"/>
          <w:b/>
          <w:sz w:val="20"/>
          <w:szCs w:val="20"/>
        </w:rPr>
        <w:br/>
      </w:r>
    </w:p>
    <w:sectPr w:rsidR="002078EB" w:rsidRPr="002613AD" w:rsidSect="003F1A6B">
      <w:headerReference w:type="default" r:id="rId11"/>
      <w:footerReference w:type="default" r:id="rId12"/>
      <w:type w:val="continuous"/>
      <w:pgSz w:w="12240" w:h="15840"/>
      <w:pgMar w:top="2831" w:right="1608" w:bottom="284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BA6F5C" w14:textId="77777777" w:rsidR="002746DB" w:rsidRDefault="002746DB" w:rsidP="00AD199F">
      <w:r>
        <w:separator/>
      </w:r>
    </w:p>
  </w:endnote>
  <w:endnote w:type="continuationSeparator" w:id="0">
    <w:p w14:paraId="4E7DA0BD" w14:textId="77777777" w:rsidR="002746DB" w:rsidRDefault="002746DB" w:rsidP="00AD1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4B17D" w14:textId="77777777" w:rsidR="002746DB" w:rsidRDefault="002746DB" w:rsidP="00AD199F">
    <w:pPr>
      <w:pStyle w:val="Footer"/>
      <w:ind w:left="-170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17DB101" wp14:editId="6DFC3E5D">
          <wp:simplePos x="0" y="0"/>
          <wp:positionH relativeFrom="column">
            <wp:posOffset>-1080135</wp:posOffset>
          </wp:positionH>
          <wp:positionV relativeFrom="paragraph">
            <wp:posOffset>-2326640</wp:posOffset>
          </wp:positionV>
          <wp:extent cx="7810500" cy="2495550"/>
          <wp:effectExtent l="0" t="0" r="0" b="0"/>
          <wp:wrapNone/>
          <wp:docPr id="1" name="Imagen 42" descr="/Users/dleyva/Desktop/Captura de pantalla 2017-05-03 a las 1.00.45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2" descr="/Users/dleyva/Desktop/Captura de pantalla 2017-05-03 a las 1.00.45 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A23CE" w14:textId="77777777" w:rsidR="002746DB" w:rsidRDefault="002746DB" w:rsidP="00AD199F">
      <w:r>
        <w:separator/>
      </w:r>
    </w:p>
  </w:footnote>
  <w:footnote w:type="continuationSeparator" w:id="0">
    <w:p w14:paraId="558951B8" w14:textId="77777777" w:rsidR="002746DB" w:rsidRDefault="002746DB" w:rsidP="00AD199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C2FAC" w14:textId="77777777" w:rsidR="002746DB" w:rsidRDefault="002746DB" w:rsidP="00AD199F">
    <w:pPr>
      <w:pStyle w:val="Header"/>
      <w:tabs>
        <w:tab w:val="clear" w:pos="8838"/>
        <w:tab w:val="right" w:pos="8647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69E1BCBC" wp14:editId="14126A1E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70495" cy="1831340"/>
          <wp:effectExtent l="0" t="0" r="1905" b="0"/>
          <wp:wrapNone/>
          <wp:docPr id="2" name="Imagen 41" descr="/Users/dleyva/Desktop/Captura de pantalla 2017-05-03 a las 1.00.31 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1" descr="/Users/dleyva/Desktop/Captura de pantalla 2017-05-03 a las 1.00.31 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" r="-2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AF0"/>
    <w:multiLevelType w:val="hybridMultilevel"/>
    <w:tmpl w:val="DF4C0CA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136F18"/>
    <w:multiLevelType w:val="hybridMultilevel"/>
    <w:tmpl w:val="821CF8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6C08AF"/>
    <w:multiLevelType w:val="multilevel"/>
    <w:tmpl w:val="C58E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99F"/>
    <w:rsid w:val="00010C0B"/>
    <w:rsid w:val="000758E7"/>
    <w:rsid w:val="00095C56"/>
    <w:rsid w:val="000A574C"/>
    <w:rsid w:val="000C580B"/>
    <w:rsid w:val="000E3A64"/>
    <w:rsid w:val="00114A61"/>
    <w:rsid w:val="00135A80"/>
    <w:rsid w:val="00136C9E"/>
    <w:rsid w:val="00143AD1"/>
    <w:rsid w:val="00145E04"/>
    <w:rsid w:val="00146A47"/>
    <w:rsid w:val="00186D49"/>
    <w:rsid w:val="0019181F"/>
    <w:rsid w:val="001D040A"/>
    <w:rsid w:val="001D6EA1"/>
    <w:rsid w:val="00202B96"/>
    <w:rsid w:val="002078EB"/>
    <w:rsid w:val="00227393"/>
    <w:rsid w:val="00227A5E"/>
    <w:rsid w:val="002524F7"/>
    <w:rsid w:val="00254063"/>
    <w:rsid w:val="002746DB"/>
    <w:rsid w:val="002825CD"/>
    <w:rsid w:val="00283546"/>
    <w:rsid w:val="002C0453"/>
    <w:rsid w:val="002C6392"/>
    <w:rsid w:val="002F742F"/>
    <w:rsid w:val="00314A21"/>
    <w:rsid w:val="00370A97"/>
    <w:rsid w:val="00372C88"/>
    <w:rsid w:val="00393D76"/>
    <w:rsid w:val="003A53B9"/>
    <w:rsid w:val="003B3848"/>
    <w:rsid w:val="003F1A6B"/>
    <w:rsid w:val="00410241"/>
    <w:rsid w:val="0042750E"/>
    <w:rsid w:val="004B7E0F"/>
    <w:rsid w:val="005322F3"/>
    <w:rsid w:val="00554D2D"/>
    <w:rsid w:val="00614604"/>
    <w:rsid w:val="00656246"/>
    <w:rsid w:val="00681962"/>
    <w:rsid w:val="00694775"/>
    <w:rsid w:val="00706F0C"/>
    <w:rsid w:val="007162FC"/>
    <w:rsid w:val="007255AB"/>
    <w:rsid w:val="00725F99"/>
    <w:rsid w:val="007356EE"/>
    <w:rsid w:val="00764D01"/>
    <w:rsid w:val="00764DBD"/>
    <w:rsid w:val="007816D6"/>
    <w:rsid w:val="007B0613"/>
    <w:rsid w:val="007C05A8"/>
    <w:rsid w:val="007D4D03"/>
    <w:rsid w:val="007E7DCF"/>
    <w:rsid w:val="00816C31"/>
    <w:rsid w:val="00887971"/>
    <w:rsid w:val="008C51DB"/>
    <w:rsid w:val="0090523A"/>
    <w:rsid w:val="00986B40"/>
    <w:rsid w:val="00991268"/>
    <w:rsid w:val="009C1F73"/>
    <w:rsid w:val="00A3018B"/>
    <w:rsid w:val="00A508AA"/>
    <w:rsid w:val="00A82448"/>
    <w:rsid w:val="00A84B2C"/>
    <w:rsid w:val="00AA2A1E"/>
    <w:rsid w:val="00AD199F"/>
    <w:rsid w:val="00AD5DA6"/>
    <w:rsid w:val="00B13410"/>
    <w:rsid w:val="00B27852"/>
    <w:rsid w:val="00B40541"/>
    <w:rsid w:val="00B816FF"/>
    <w:rsid w:val="00B937EB"/>
    <w:rsid w:val="00BA2744"/>
    <w:rsid w:val="00BB02E8"/>
    <w:rsid w:val="00C053FD"/>
    <w:rsid w:val="00C17A25"/>
    <w:rsid w:val="00C2541F"/>
    <w:rsid w:val="00C3770D"/>
    <w:rsid w:val="00C77A6F"/>
    <w:rsid w:val="00C83655"/>
    <w:rsid w:val="00C900E0"/>
    <w:rsid w:val="00C902DA"/>
    <w:rsid w:val="00CE53B7"/>
    <w:rsid w:val="00DB40FD"/>
    <w:rsid w:val="00DE75BA"/>
    <w:rsid w:val="00E13A28"/>
    <w:rsid w:val="00E24F4F"/>
    <w:rsid w:val="00E60F95"/>
    <w:rsid w:val="00E7729A"/>
    <w:rsid w:val="00E84124"/>
    <w:rsid w:val="00E94D81"/>
    <w:rsid w:val="00EA715F"/>
    <w:rsid w:val="00EC4ECC"/>
    <w:rsid w:val="00F151D8"/>
    <w:rsid w:val="00F2574F"/>
    <w:rsid w:val="00F373D9"/>
    <w:rsid w:val="00F377B8"/>
    <w:rsid w:val="00F907FD"/>
    <w:rsid w:val="00FA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42A85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99F"/>
  </w:style>
  <w:style w:type="paragraph" w:styleId="Footer">
    <w:name w:val="footer"/>
    <w:basedOn w:val="Normal"/>
    <w:link w:val="Foot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9F"/>
  </w:style>
  <w:style w:type="paragraph" w:styleId="BalloonText">
    <w:name w:val="Balloon Text"/>
    <w:basedOn w:val="Normal"/>
    <w:link w:val="BalloonTextChar"/>
    <w:uiPriority w:val="99"/>
    <w:semiHidden/>
    <w:unhideWhenUsed/>
    <w:rsid w:val="00AA2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2A1E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986B40"/>
    <w:rPr>
      <w:b/>
      <w:bCs/>
    </w:rPr>
  </w:style>
  <w:style w:type="character" w:styleId="Emphasis">
    <w:name w:val="Emphasis"/>
    <w:uiPriority w:val="20"/>
    <w:qFormat/>
    <w:rsid w:val="00986B40"/>
    <w:rPr>
      <w:i/>
      <w:iCs/>
    </w:rPr>
  </w:style>
  <w:style w:type="character" w:styleId="Hyperlink">
    <w:name w:val="Hyperlink"/>
    <w:uiPriority w:val="99"/>
    <w:unhideWhenUsed/>
    <w:rsid w:val="00986B4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3770D"/>
    <w:rPr>
      <w:color w:val="954F72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F1A6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3F1A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A6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F1A6B"/>
    <w:rPr>
      <w:sz w:val="20"/>
      <w:szCs w:val="20"/>
    </w:rPr>
  </w:style>
  <w:style w:type="table" w:styleId="TableGrid">
    <w:name w:val="Table Grid"/>
    <w:basedOn w:val="TableNormal"/>
    <w:uiPriority w:val="39"/>
    <w:rsid w:val="00207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adrculamedia11">
    <w:name w:val="Cuadrícula media 11"/>
    <w:uiPriority w:val="99"/>
    <w:semiHidden/>
    <w:rsid w:val="00C053FD"/>
    <w:rPr>
      <w:color w:val="808080"/>
    </w:rPr>
  </w:style>
  <w:style w:type="paragraph" w:customStyle="1" w:styleId="Default">
    <w:name w:val="Default"/>
    <w:rsid w:val="002825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C05A8"/>
    <w:pPr>
      <w:spacing w:before="100" w:beforeAutospacing="1" w:after="100" w:afterAutospacing="1"/>
    </w:pPr>
    <w:rPr>
      <w:rFonts w:ascii="Times New Roman" w:eastAsia="Times New Roman" w:hAnsi="Times New Roman"/>
      <w:lang w:val="es-US" w:eastAsia="es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99F"/>
  </w:style>
  <w:style w:type="paragraph" w:styleId="Footer">
    <w:name w:val="footer"/>
    <w:basedOn w:val="Normal"/>
    <w:link w:val="FooterChar"/>
    <w:uiPriority w:val="99"/>
    <w:unhideWhenUsed/>
    <w:rsid w:val="00AD199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99F"/>
  </w:style>
  <w:style w:type="paragraph" w:styleId="BalloonText">
    <w:name w:val="Balloon Text"/>
    <w:basedOn w:val="Normal"/>
    <w:link w:val="BalloonTextChar"/>
    <w:uiPriority w:val="99"/>
    <w:semiHidden/>
    <w:unhideWhenUsed/>
    <w:rsid w:val="00AA2A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A2A1E"/>
    <w:rPr>
      <w:rFonts w:ascii="Lucida Grande" w:hAnsi="Lucida Grande" w:cs="Lucida Grande"/>
      <w:sz w:val="18"/>
      <w:szCs w:val="18"/>
    </w:rPr>
  </w:style>
  <w:style w:type="character" w:styleId="Strong">
    <w:name w:val="Strong"/>
    <w:uiPriority w:val="22"/>
    <w:qFormat/>
    <w:rsid w:val="00986B40"/>
    <w:rPr>
      <w:b/>
      <w:bCs/>
    </w:rPr>
  </w:style>
  <w:style w:type="character" w:styleId="Emphasis">
    <w:name w:val="Emphasis"/>
    <w:uiPriority w:val="20"/>
    <w:qFormat/>
    <w:rsid w:val="00986B40"/>
    <w:rPr>
      <w:i/>
      <w:iCs/>
    </w:rPr>
  </w:style>
  <w:style w:type="character" w:styleId="Hyperlink">
    <w:name w:val="Hyperlink"/>
    <w:uiPriority w:val="99"/>
    <w:unhideWhenUsed/>
    <w:rsid w:val="00986B4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3770D"/>
    <w:rPr>
      <w:color w:val="954F72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F1A6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3F1A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1A6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3F1A6B"/>
    <w:rPr>
      <w:sz w:val="20"/>
      <w:szCs w:val="20"/>
    </w:rPr>
  </w:style>
  <w:style w:type="table" w:styleId="TableGrid">
    <w:name w:val="Table Grid"/>
    <w:basedOn w:val="TableNormal"/>
    <w:uiPriority w:val="39"/>
    <w:rsid w:val="002078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adrculamedia11">
    <w:name w:val="Cuadrícula media 11"/>
    <w:uiPriority w:val="99"/>
    <w:semiHidden/>
    <w:rsid w:val="00C053FD"/>
    <w:rPr>
      <w:color w:val="808080"/>
    </w:rPr>
  </w:style>
  <w:style w:type="paragraph" w:customStyle="1" w:styleId="Default">
    <w:name w:val="Default"/>
    <w:rsid w:val="002825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C05A8"/>
    <w:pPr>
      <w:spacing w:before="100" w:beforeAutospacing="1" w:after="100" w:afterAutospacing="1"/>
    </w:pPr>
    <w:rPr>
      <w:rFonts w:ascii="Times New Roman" w:eastAsia="Times New Roman" w:hAnsi="Times New Roman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B65200-2DF1-A342-9205-23A1086EE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1262</Words>
  <Characters>7194</Characters>
  <Application>Microsoft Macintosh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Makken</Company>
  <LinksUpToDate>false</LinksUpToDate>
  <CharactersWithSpaces>8440</CharactersWithSpaces>
  <SharedDoc>false</SharedDoc>
  <HLinks>
    <vt:vector size="72" baseType="variant">
      <vt:variant>
        <vt:i4>6357038</vt:i4>
      </vt:variant>
      <vt:variant>
        <vt:i4>33</vt:i4>
      </vt:variant>
      <vt:variant>
        <vt:i4>0</vt:i4>
      </vt:variant>
      <vt:variant>
        <vt:i4>5</vt:i4>
      </vt:variant>
      <vt:variant>
        <vt:lpwstr>http://www.cie.com.mx/</vt:lpwstr>
      </vt:variant>
      <vt:variant>
        <vt:lpwstr/>
      </vt:variant>
      <vt:variant>
        <vt:i4>4521985</vt:i4>
      </vt:variant>
      <vt:variant>
        <vt:i4>30</vt:i4>
      </vt:variant>
      <vt:variant>
        <vt:i4>0</vt:i4>
      </vt:variant>
      <vt:variant>
        <vt:i4>5</vt:i4>
      </vt:variant>
      <vt:variant>
        <vt:lpwstr>http://www.formula1.com/</vt:lpwstr>
      </vt:variant>
      <vt:variant>
        <vt:lpwstr/>
      </vt:variant>
      <vt:variant>
        <vt:i4>7077889</vt:i4>
      </vt:variant>
      <vt:variant>
        <vt:i4>27</vt:i4>
      </vt:variant>
      <vt:variant>
        <vt:i4>0</vt:i4>
      </vt:variant>
      <vt:variant>
        <vt:i4>5</vt:i4>
      </vt:variant>
      <vt:variant>
        <vt:lpwstr>http://www.mexicogp.mx/</vt:lpwstr>
      </vt:variant>
      <vt:variant>
        <vt:lpwstr/>
      </vt:variant>
      <vt:variant>
        <vt:i4>3670134</vt:i4>
      </vt:variant>
      <vt:variant>
        <vt:i4>24</vt:i4>
      </vt:variant>
      <vt:variant>
        <vt:i4>0</vt:i4>
      </vt:variant>
      <vt:variant>
        <vt:i4>5</vt:i4>
      </vt:variant>
      <vt:variant>
        <vt:lpwstr>mailto:maria.torres@makken.com.mx</vt:lpwstr>
      </vt:variant>
      <vt:variant>
        <vt:lpwstr/>
      </vt:variant>
      <vt:variant>
        <vt:i4>1179675</vt:i4>
      </vt:variant>
      <vt:variant>
        <vt:i4>21</vt:i4>
      </vt:variant>
      <vt:variant>
        <vt:i4>0</vt:i4>
      </vt:variant>
      <vt:variant>
        <vt:i4>5</vt:i4>
      </vt:variant>
      <vt:variant>
        <vt:lpwstr>mailto:fvelazquezc@cie.com.mx</vt:lpwstr>
      </vt:variant>
      <vt:variant>
        <vt:lpwstr/>
      </vt:variant>
      <vt:variant>
        <vt:i4>393239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https://www.youtube.com/channel/UC0NDXmH7XVMJKdtZxc-K64A</vt:lpwstr>
      </vt:variant>
      <vt:variant>
        <vt:lpwstr/>
      </vt:variant>
      <vt:variant>
        <vt:i4>2818067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https://www.facebook.com/segundamanomx/</vt:lpwstr>
      </vt:variant>
      <vt:variant>
        <vt:lpwstr/>
      </vt:variant>
      <vt:variant>
        <vt:i4>2686996</vt:i4>
      </vt:variant>
      <vt:variant>
        <vt:i4>12</vt:i4>
      </vt:variant>
      <vt:variant>
        <vt:i4>0</vt:i4>
      </vt:variant>
      <vt:variant>
        <vt:i4>5</vt:i4>
      </vt:variant>
      <vt:variant>
        <vt:lpwstr>https://www.instagram.com/mexicogp/</vt:lpwstr>
      </vt:variant>
      <vt:variant>
        <vt:lpwstr/>
      </vt:variant>
      <vt:variant>
        <vt:i4>5701685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https://www.facebook.com/mexicogp</vt:lpwstr>
      </vt:variant>
      <vt:variant>
        <vt:lpwstr/>
      </vt:variant>
      <vt:variant>
        <vt:i4>6226036</vt:i4>
      </vt:variant>
      <vt:variant>
        <vt:i4>6</vt:i4>
      </vt:variant>
      <vt:variant>
        <vt:i4>0</vt:i4>
      </vt:variant>
      <vt:variant>
        <vt:i4>5</vt:i4>
      </vt:variant>
      <vt:variant>
        <vt:lpwstr>https://twitter.com/segundamanomx?lang=es</vt:lpwstr>
      </vt:variant>
      <vt:variant>
        <vt:lpwstr/>
      </vt:variant>
      <vt:variant>
        <vt:i4>655428</vt:i4>
      </vt:variant>
      <vt:variant>
        <vt:i4>3</vt:i4>
      </vt:variant>
      <vt:variant>
        <vt:i4>0</vt:i4>
      </vt:variant>
      <vt:variant>
        <vt:i4>5</vt:i4>
      </vt:variant>
      <vt:variant>
        <vt:lpwstr>https://twitter.com/mexicogp</vt:lpwstr>
      </vt:variant>
      <vt:variant>
        <vt:lpwstr/>
      </vt:variant>
      <vt:variant>
        <vt:i4>7077889</vt:i4>
      </vt:variant>
      <vt:variant>
        <vt:i4>0</vt:i4>
      </vt:variant>
      <vt:variant>
        <vt:i4>0</vt:i4>
      </vt:variant>
      <vt:variant>
        <vt:i4>5</vt:i4>
      </vt:variant>
      <vt:variant>
        <vt:lpwstr>http://www.mexicogp.mx/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patricia ramirez</cp:lastModifiedBy>
  <cp:revision>2</cp:revision>
  <cp:lastPrinted>2017-07-12T17:42:00Z</cp:lastPrinted>
  <dcterms:created xsi:type="dcterms:W3CDTF">2017-07-25T18:00:00Z</dcterms:created>
  <dcterms:modified xsi:type="dcterms:W3CDTF">2017-07-25T18:00:00Z</dcterms:modified>
</cp:coreProperties>
</file>