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F29" w:rsidRPr="00FB7201" w:rsidRDefault="006D3790" w:rsidP="008C1F29">
      <w:pPr>
        <w:jc w:val="right"/>
        <w:rPr>
          <w:i/>
          <w:sz w:val="21"/>
          <w:szCs w:val="21"/>
          <w:lang w:val="es-ES"/>
        </w:rPr>
      </w:pPr>
      <w:r>
        <w:rPr>
          <w:i/>
          <w:sz w:val="21"/>
          <w:szCs w:val="21"/>
          <w:lang w:val="es-ES"/>
        </w:rPr>
        <w:t>Ciudad de México a 4 de mayo</w:t>
      </w:r>
      <w:r w:rsidR="008C1F29" w:rsidRPr="00FB7201">
        <w:rPr>
          <w:i/>
          <w:sz w:val="21"/>
          <w:szCs w:val="21"/>
          <w:lang w:val="es-ES"/>
        </w:rPr>
        <w:t xml:space="preserve"> de 2017</w:t>
      </w:r>
    </w:p>
    <w:p w:rsidR="008C1F29" w:rsidRPr="00FB7201" w:rsidRDefault="008C1F29" w:rsidP="008C1F29">
      <w:pPr>
        <w:jc w:val="right"/>
        <w:rPr>
          <w:i/>
          <w:sz w:val="21"/>
          <w:szCs w:val="21"/>
          <w:lang w:val="es-ES"/>
        </w:rPr>
      </w:pPr>
    </w:p>
    <w:p w:rsidR="008C1F29" w:rsidRPr="00FB7201" w:rsidRDefault="008C1F29" w:rsidP="003009DC">
      <w:pPr>
        <w:rPr>
          <w:i/>
          <w:sz w:val="28"/>
          <w:szCs w:val="28"/>
          <w:lang w:val="es-ES"/>
        </w:rPr>
      </w:pPr>
    </w:p>
    <w:p w:rsidR="006D3790" w:rsidRDefault="006D3790" w:rsidP="006D3790">
      <w:pPr>
        <w:jc w:val="center"/>
        <w:rPr>
          <w:rFonts w:ascii="Arial" w:eastAsia="Times New Roman" w:hAnsi="Arial" w:cs="Arial"/>
          <w:b/>
          <w:bCs/>
          <w:color w:val="000000"/>
          <w:sz w:val="28"/>
          <w:szCs w:val="28"/>
          <w:shd w:val="clear" w:color="auto" w:fill="FFFFFF"/>
        </w:rPr>
      </w:pPr>
      <w:r w:rsidRPr="006D3790">
        <w:rPr>
          <w:rFonts w:ascii="Arial" w:eastAsia="Times New Roman" w:hAnsi="Arial" w:cs="Arial"/>
          <w:b/>
          <w:bCs/>
          <w:color w:val="000000"/>
          <w:sz w:val="28"/>
          <w:szCs w:val="28"/>
          <w:shd w:val="clear" w:color="auto" w:fill="FFFFFF"/>
        </w:rPr>
        <w:t>PORSCHE MOBIL 1 SUPERCUP será carrera de soporte del FORMULA 1 GRAN PREMIO DE MÉXICO</w:t>
      </w:r>
      <w:r w:rsidRPr="006D3790">
        <w:rPr>
          <w:rFonts w:ascii="Arial" w:eastAsia="Times New Roman" w:hAnsi="Arial" w:cs="Arial"/>
          <w:b/>
          <w:bCs/>
          <w:color w:val="000000"/>
          <w:sz w:val="28"/>
          <w:szCs w:val="28"/>
          <w:shd w:val="clear" w:color="auto" w:fill="FFFFFF"/>
          <w:vertAlign w:val="superscript"/>
        </w:rPr>
        <w:t>TM</w:t>
      </w:r>
      <w:r w:rsidRPr="006D3790">
        <w:rPr>
          <w:rFonts w:ascii="Arial" w:eastAsia="Times New Roman" w:hAnsi="Arial" w:cs="Arial"/>
          <w:b/>
          <w:bCs/>
          <w:color w:val="000000"/>
          <w:sz w:val="28"/>
          <w:szCs w:val="28"/>
          <w:shd w:val="clear" w:color="auto" w:fill="FFFFFF"/>
        </w:rPr>
        <w:t> 2017</w:t>
      </w:r>
    </w:p>
    <w:p w:rsidR="006D3790" w:rsidRDefault="006D3790" w:rsidP="006D3790">
      <w:pPr>
        <w:jc w:val="center"/>
        <w:rPr>
          <w:rFonts w:ascii="Arial" w:eastAsia="Times New Roman" w:hAnsi="Arial" w:cs="Arial"/>
          <w:b/>
          <w:bCs/>
          <w:color w:val="000000"/>
          <w:sz w:val="28"/>
          <w:szCs w:val="28"/>
          <w:shd w:val="clear" w:color="auto" w:fill="FFFFFF"/>
        </w:rPr>
      </w:pPr>
    </w:p>
    <w:p w:rsidR="006D3790" w:rsidRPr="006D3790" w:rsidRDefault="006D3790" w:rsidP="006D3790">
      <w:pPr>
        <w:pStyle w:val="m194394503200408836msolistparagraph"/>
        <w:shd w:val="clear" w:color="auto" w:fill="FFFFFF"/>
        <w:spacing w:line="242" w:lineRule="atLeast"/>
        <w:jc w:val="both"/>
        <w:rPr>
          <w:rFonts w:ascii="Arial" w:hAnsi="Arial" w:cs="Arial"/>
          <w:color w:val="000000"/>
          <w:sz w:val="24"/>
          <w:szCs w:val="24"/>
        </w:rPr>
      </w:pPr>
      <w:r w:rsidRPr="006D3790">
        <w:rPr>
          <w:rFonts w:ascii="Arial" w:hAnsi="Arial" w:cs="Arial"/>
          <w:color w:val="000000"/>
          <w:sz w:val="24"/>
          <w:szCs w:val="24"/>
        </w:rPr>
        <w:t>·      </w:t>
      </w:r>
      <w:r w:rsidRPr="006D3790">
        <w:rPr>
          <w:rStyle w:val="apple-converted-space"/>
          <w:rFonts w:ascii="Arial" w:hAnsi="Arial" w:cs="Arial"/>
          <w:color w:val="000000"/>
          <w:sz w:val="24"/>
          <w:szCs w:val="24"/>
        </w:rPr>
        <w:t> </w:t>
      </w:r>
      <w:r w:rsidRPr="006D3790">
        <w:rPr>
          <w:rFonts w:ascii="Arial" w:hAnsi="Arial" w:cs="Arial"/>
          <w:color w:val="000000"/>
          <w:sz w:val="24"/>
          <w:szCs w:val="24"/>
        </w:rPr>
        <w:t>El serial, con 25 años de historia, se presentará por primera vez en el Autódromo Hermanos Rodríguez en su temporada 2017.</w:t>
      </w:r>
    </w:p>
    <w:p w:rsidR="006D3790" w:rsidRDefault="006D3790" w:rsidP="006D3790">
      <w:pPr>
        <w:pStyle w:val="m194394503200408836msolistparagraph"/>
        <w:shd w:val="clear" w:color="auto" w:fill="FFFFFF"/>
        <w:spacing w:line="242" w:lineRule="atLeast"/>
        <w:jc w:val="both"/>
        <w:rPr>
          <w:rFonts w:ascii="Arial" w:hAnsi="Arial" w:cs="Arial"/>
          <w:color w:val="000000"/>
          <w:sz w:val="24"/>
          <w:szCs w:val="24"/>
        </w:rPr>
      </w:pPr>
      <w:r w:rsidRPr="006D3790">
        <w:rPr>
          <w:rFonts w:ascii="Arial" w:hAnsi="Arial" w:cs="Arial"/>
          <w:color w:val="000000"/>
          <w:sz w:val="24"/>
          <w:szCs w:val="24"/>
        </w:rPr>
        <w:t>·      </w:t>
      </w:r>
      <w:r w:rsidRPr="006D3790">
        <w:rPr>
          <w:rStyle w:val="apple-converted-space"/>
          <w:rFonts w:ascii="Arial" w:hAnsi="Arial" w:cs="Arial"/>
          <w:color w:val="000000"/>
          <w:sz w:val="24"/>
          <w:szCs w:val="24"/>
        </w:rPr>
        <w:t> </w:t>
      </w:r>
      <w:r w:rsidRPr="006D3790">
        <w:rPr>
          <w:rFonts w:ascii="Arial" w:hAnsi="Arial" w:cs="Arial"/>
          <w:color w:val="000000"/>
          <w:sz w:val="24"/>
          <w:szCs w:val="24"/>
        </w:rPr>
        <w:t>La pista mexicana será la última fecha del campeonato y la única a correrse en el continente americano.</w:t>
      </w:r>
    </w:p>
    <w:p w:rsidR="006D3790" w:rsidRPr="006D3790" w:rsidRDefault="006D3790" w:rsidP="006D3790">
      <w:pPr>
        <w:jc w:val="both"/>
        <w:rPr>
          <w:rFonts w:ascii="Arial" w:eastAsiaTheme="minorEastAsia" w:hAnsi="Arial" w:cs="Arial"/>
          <w:lang w:val="es-ES" w:eastAsia="es-ES"/>
        </w:rPr>
      </w:pPr>
      <w:r w:rsidRPr="006D3790">
        <w:rPr>
          <w:rFonts w:ascii="Arial" w:eastAsiaTheme="minorEastAsia" w:hAnsi="Arial" w:cs="Arial"/>
          <w:lang w:val="es-ES" w:eastAsia="es-ES"/>
        </w:rPr>
        <w:t>Ciudad de México a 4 de mayo de 2017.- Luego de dos exitosas ediciones del FORMULA 1 GRAN PREMIO DE MÉXICOTM, y a seis meses de que regrese a nuestro país la gran F1ESTA, se ha confirmado la participación de </w:t>
      </w:r>
      <w:proofErr w:type="spellStart"/>
      <w:r w:rsidRPr="006D3790">
        <w:rPr>
          <w:rFonts w:ascii="Arial" w:eastAsiaTheme="minorEastAsia" w:hAnsi="Arial" w:cs="Arial"/>
          <w:lang w:val="es-ES" w:eastAsia="es-ES"/>
        </w:rPr>
        <w:t>Porsche</w:t>
      </w:r>
      <w:proofErr w:type="spellEnd"/>
      <w:r w:rsidRPr="006D3790">
        <w:rPr>
          <w:rFonts w:ascii="Arial" w:eastAsiaTheme="minorEastAsia" w:hAnsi="Arial" w:cs="Arial"/>
          <w:lang w:val="es-ES" w:eastAsia="es-ES"/>
        </w:rPr>
        <w:t xml:space="preserve"> </w:t>
      </w:r>
      <w:proofErr w:type="spellStart"/>
      <w:r w:rsidRPr="006D3790">
        <w:rPr>
          <w:rFonts w:ascii="Arial" w:eastAsiaTheme="minorEastAsia" w:hAnsi="Arial" w:cs="Arial"/>
          <w:lang w:val="es-ES" w:eastAsia="es-ES"/>
        </w:rPr>
        <w:t>Mobil</w:t>
      </w:r>
      <w:proofErr w:type="spellEnd"/>
      <w:r w:rsidRPr="006D3790">
        <w:rPr>
          <w:rFonts w:ascii="Arial" w:eastAsiaTheme="minorEastAsia" w:hAnsi="Arial" w:cs="Arial"/>
          <w:lang w:val="es-ES" w:eastAsia="es-ES"/>
        </w:rPr>
        <w:t xml:space="preserve"> 1 </w:t>
      </w:r>
      <w:proofErr w:type="spellStart"/>
      <w:r w:rsidRPr="006D3790">
        <w:rPr>
          <w:rFonts w:ascii="Arial" w:eastAsiaTheme="minorEastAsia" w:hAnsi="Arial" w:cs="Arial"/>
          <w:lang w:val="es-ES" w:eastAsia="es-ES"/>
        </w:rPr>
        <w:t>Supercupcomo</w:t>
      </w:r>
      <w:proofErr w:type="spellEnd"/>
      <w:r w:rsidRPr="006D3790">
        <w:rPr>
          <w:rFonts w:ascii="Arial" w:eastAsiaTheme="minorEastAsia" w:hAnsi="Arial" w:cs="Arial"/>
          <w:lang w:val="es-ES" w:eastAsia="es-ES"/>
        </w:rPr>
        <w:t xml:space="preserve"> carrera soporte del máximo evento de automovilismo en México.</w:t>
      </w:r>
    </w:p>
    <w:p w:rsidR="006D3790" w:rsidRPr="006D3790" w:rsidRDefault="006D3790" w:rsidP="006D3790">
      <w:pPr>
        <w:pStyle w:val="m194394503200408836msolistparagraph"/>
        <w:shd w:val="clear" w:color="auto" w:fill="FFFFFF"/>
        <w:spacing w:line="242" w:lineRule="atLeast"/>
        <w:jc w:val="center"/>
        <w:rPr>
          <w:rFonts w:ascii="Arial" w:hAnsi="Arial" w:cs="Arial"/>
          <w:color w:val="000000"/>
          <w:sz w:val="24"/>
          <w:szCs w:val="24"/>
        </w:rPr>
      </w:pPr>
      <w:r>
        <w:rPr>
          <w:rFonts w:ascii="Arial" w:hAnsi="Arial" w:cs="Arial"/>
          <w:noProof/>
          <w:color w:val="000000"/>
          <w:sz w:val="24"/>
          <w:szCs w:val="24"/>
          <w:lang w:val="en-US"/>
        </w:rPr>
        <w:drawing>
          <wp:inline distT="0" distB="0" distL="0" distR="0">
            <wp:extent cx="3860800" cy="2578100"/>
            <wp:effectExtent l="0" t="0" r="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FC05B2-B371-41A5-AE88-F96C4F1989EE.png"/>
                    <pic:cNvPicPr/>
                  </pic:nvPicPr>
                  <pic:blipFill>
                    <a:blip r:embed="rId8">
                      <a:extLst>
                        <a:ext uri="{28A0092B-C50C-407E-A947-70E740481C1C}">
                          <a14:useLocalDpi xmlns:a14="http://schemas.microsoft.com/office/drawing/2010/main" val="0"/>
                        </a:ext>
                      </a:extLst>
                    </a:blip>
                    <a:stretch>
                      <a:fillRect/>
                    </a:stretch>
                  </pic:blipFill>
                  <pic:spPr>
                    <a:xfrm>
                      <a:off x="0" y="0"/>
                      <a:ext cx="3860800" cy="2578100"/>
                    </a:xfrm>
                    <a:prstGeom prst="rect">
                      <a:avLst/>
                    </a:prstGeom>
                  </pic:spPr>
                </pic:pic>
              </a:graphicData>
            </a:graphic>
          </wp:inline>
        </w:drawing>
      </w:r>
    </w:p>
    <w:p w:rsidR="006D3790" w:rsidRDefault="006D3790" w:rsidP="006D3790">
      <w:pPr>
        <w:rPr>
          <w:rFonts w:ascii="Arial" w:eastAsia="Times New Roman" w:hAnsi="Arial" w:cs="Arial"/>
          <w:b/>
          <w:bCs/>
          <w:color w:val="000000"/>
          <w:sz w:val="28"/>
          <w:szCs w:val="28"/>
          <w:shd w:val="clear" w:color="auto" w:fill="FFFFFF"/>
        </w:rPr>
      </w:pPr>
    </w:p>
    <w:p w:rsidR="006D3790" w:rsidRDefault="006D3790" w:rsidP="006D3790">
      <w:pPr>
        <w:jc w:val="center"/>
        <w:rPr>
          <w:rFonts w:ascii="Arial" w:eastAsia="Times New Roman" w:hAnsi="Arial" w:cs="Arial"/>
          <w:b/>
          <w:bCs/>
          <w:color w:val="000000"/>
          <w:sz w:val="28"/>
          <w:szCs w:val="28"/>
          <w:shd w:val="clear" w:color="auto" w:fill="FFFFFF"/>
        </w:rPr>
      </w:pPr>
    </w:p>
    <w:p w:rsidR="006D3790" w:rsidRDefault="006D3790" w:rsidP="006D3790">
      <w:pPr>
        <w:jc w:val="center"/>
        <w:rPr>
          <w:rFonts w:ascii="Arial" w:eastAsia="Times New Roman" w:hAnsi="Arial" w:cs="Arial"/>
          <w:b/>
          <w:bCs/>
          <w:color w:val="000000"/>
          <w:sz w:val="28"/>
          <w:szCs w:val="28"/>
          <w:shd w:val="clear" w:color="auto" w:fill="FFFFFF"/>
        </w:rPr>
      </w:pPr>
    </w:p>
    <w:p w:rsidR="006D3790" w:rsidRPr="006D3790" w:rsidRDefault="006D3790" w:rsidP="006D3790">
      <w:pPr>
        <w:rPr>
          <w:rFonts w:ascii="Times" w:eastAsia="Times New Roman" w:hAnsi="Times" w:cs="Times New Roman"/>
          <w:sz w:val="20"/>
          <w:szCs w:val="20"/>
        </w:rPr>
      </w:pPr>
    </w:p>
    <w:p w:rsidR="006D3790" w:rsidRPr="006D3790" w:rsidRDefault="006D3790" w:rsidP="006D3790">
      <w:pPr>
        <w:jc w:val="both"/>
        <w:rPr>
          <w:rFonts w:ascii="Arial" w:eastAsiaTheme="minorEastAsia" w:hAnsi="Arial" w:cs="Arial"/>
          <w:lang w:val="es-ES" w:eastAsia="es-ES"/>
        </w:rPr>
      </w:pPr>
      <w:r w:rsidRPr="006D3790">
        <w:rPr>
          <w:rFonts w:ascii="Arial" w:eastAsiaTheme="minorEastAsia" w:hAnsi="Arial" w:cs="Arial"/>
          <w:lang w:val="es-ES" w:eastAsia="es-ES"/>
        </w:rPr>
        <w:t>Esta categoría, con veinticinco años de historia, goza de renombre a nivel internacional debido a su alto nivel competitivo. En ella participan equipos ambiciosos conformados tanto por jóvenes talentosos y experimentados especialistas que utilizan el serial como plataforma y escenario para lucir su talento.</w:t>
      </w:r>
    </w:p>
    <w:p w:rsidR="006D3790" w:rsidRPr="006D3790" w:rsidRDefault="006D3790" w:rsidP="006D3790">
      <w:pPr>
        <w:jc w:val="both"/>
        <w:rPr>
          <w:rFonts w:ascii="Arial" w:eastAsiaTheme="minorEastAsia" w:hAnsi="Arial" w:cs="Arial"/>
          <w:lang w:val="es-ES" w:eastAsia="es-ES"/>
        </w:rPr>
      </w:pPr>
      <w:r w:rsidRPr="006D3790">
        <w:rPr>
          <w:rFonts w:ascii="Arial" w:eastAsiaTheme="minorEastAsia" w:hAnsi="Arial" w:cs="Arial"/>
          <w:lang w:val="es-ES" w:eastAsia="es-ES"/>
        </w:rPr>
        <w:t> </w:t>
      </w:r>
    </w:p>
    <w:p w:rsidR="006D3790" w:rsidRPr="006D3790" w:rsidRDefault="006D3790" w:rsidP="006D3790">
      <w:pPr>
        <w:jc w:val="both"/>
        <w:rPr>
          <w:rFonts w:ascii="Arial" w:eastAsiaTheme="minorEastAsia" w:hAnsi="Arial" w:cs="Arial"/>
          <w:lang w:val="es-ES" w:eastAsia="es-ES"/>
        </w:rPr>
      </w:pPr>
      <w:r w:rsidRPr="006D3790">
        <w:rPr>
          <w:rFonts w:ascii="Arial" w:eastAsiaTheme="minorEastAsia" w:hAnsi="Arial" w:cs="Arial"/>
          <w:lang w:val="es-ES" w:eastAsia="es-ES"/>
        </w:rPr>
        <w:lastRenderedPageBreak/>
        <w:t xml:space="preserve">Con más de sesenta años de historia en el deporte motor, </w:t>
      </w:r>
      <w:proofErr w:type="spellStart"/>
      <w:r w:rsidRPr="006D3790">
        <w:rPr>
          <w:rFonts w:ascii="Arial" w:eastAsiaTheme="minorEastAsia" w:hAnsi="Arial" w:cs="Arial"/>
          <w:lang w:val="es-ES" w:eastAsia="es-ES"/>
        </w:rPr>
        <w:t>Porshe</w:t>
      </w:r>
      <w:proofErr w:type="spellEnd"/>
      <w:r w:rsidRPr="006D3790">
        <w:rPr>
          <w:rFonts w:ascii="Arial" w:eastAsiaTheme="minorEastAsia" w:hAnsi="Arial" w:cs="Arial"/>
          <w:lang w:val="es-ES" w:eastAsia="es-ES"/>
        </w:rPr>
        <w:t xml:space="preserve"> comenzó una nueva aventura en 1992 al organizar el primer campeonato de </w:t>
      </w:r>
      <w:proofErr w:type="spellStart"/>
      <w:r w:rsidRPr="006D3790">
        <w:rPr>
          <w:rFonts w:ascii="Arial" w:eastAsiaTheme="minorEastAsia" w:hAnsi="Arial" w:cs="Arial"/>
          <w:lang w:val="es-ES" w:eastAsia="es-ES"/>
        </w:rPr>
        <w:t>Porsche</w:t>
      </w:r>
      <w:proofErr w:type="spellEnd"/>
      <w:r w:rsidRPr="006D3790">
        <w:rPr>
          <w:rFonts w:ascii="Arial" w:eastAsiaTheme="minorEastAsia" w:hAnsi="Arial" w:cs="Arial"/>
          <w:lang w:val="es-ES" w:eastAsia="es-ES"/>
        </w:rPr>
        <w:t xml:space="preserve"> </w:t>
      </w:r>
      <w:proofErr w:type="spellStart"/>
      <w:r w:rsidRPr="006D3790">
        <w:rPr>
          <w:rFonts w:ascii="Arial" w:eastAsiaTheme="minorEastAsia" w:hAnsi="Arial" w:cs="Arial"/>
          <w:lang w:val="es-ES" w:eastAsia="es-ES"/>
        </w:rPr>
        <w:t>Mobil</w:t>
      </w:r>
      <w:proofErr w:type="spellEnd"/>
      <w:r w:rsidRPr="006D3790">
        <w:rPr>
          <w:rFonts w:ascii="Arial" w:eastAsiaTheme="minorEastAsia" w:hAnsi="Arial" w:cs="Arial"/>
          <w:lang w:val="es-ES" w:eastAsia="es-ES"/>
        </w:rPr>
        <w:t xml:space="preserve"> 1 </w:t>
      </w:r>
      <w:proofErr w:type="spellStart"/>
      <w:r w:rsidRPr="006D3790">
        <w:rPr>
          <w:rFonts w:ascii="Arial" w:eastAsiaTheme="minorEastAsia" w:hAnsi="Arial" w:cs="Arial"/>
          <w:lang w:val="es-ES" w:eastAsia="es-ES"/>
        </w:rPr>
        <w:t>Supercup</w:t>
      </w:r>
      <w:proofErr w:type="spellEnd"/>
      <w:r w:rsidRPr="006D3790">
        <w:rPr>
          <w:rFonts w:ascii="Arial" w:eastAsiaTheme="minorEastAsia" w:hAnsi="Arial" w:cs="Arial"/>
          <w:lang w:val="es-ES" w:eastAsia="es-ES"/>
        </w:rPr>
        <w:t>. Un año más tarde se unieron a la Federación Internacional de Automovilismo (FIA) como entretenimiento previo a los Grandes Premios del Campeonato Mundial de Fórmula 1 en los mejores circuitos de Europa y del mundo.</w:t>
      </w:r>
    </w:p>
    <w:p w:rsidR="006D3790" w:rsidRPr="006D3790" w:rsidRDefault="006D3790" w:rsidP="006D3790">
      <w:pPr>
        <w:jc w:val="both"/>
        <w:rPr>
          <w:rFonts w:ascii="Arial" w:eastAsiaTheme="minorEastAsia" w:hAnsi="Arial" w:cs="Arial"/>
          <w:lang w:val="es-ES" w:eastAsia="es-ES"/>
        </w:rPr>
      </w:pPr>
      <w:r w:rsidRPr="006D3790">
        <w:rPr>
          <w:rFonts w:ascii="Arial" w:eastAsiaTheme="minorEastAsia" w:hAnsi="Arial" w:cs="Arial"/>
          <w:lang w:val="es-ES" w:eastAsia="es-ES"/>
        </w:rPr>
        <w:t> </w:t>
      </w:r>
    </w:p>
    <w:p w:rsidR="006D3790" w:rsidRPr="006D3790" w:rsidRDefault="006D3790" w:rsidP="006D3790">
      <w:pPr>
        <w:jc w:val="both"/>
        <w:rPr>
          <w:rFonts w:ascii="Arial" w:eastAsiaTheme="minorEastAsia" w:hAnsi="Arial" w:cs="Arial"/>
          <w:lang w:val="es-ES" w:eastAsia="es-ES"/>
        </w:rPr>
      </w:pPr>
      <w:r w:rsidRPr="006D3790">
        <w:rPr>
          <w:rFonts w:ascii="Arial" w:eastAsiaTheme="minorEastAsia" w:hAnsi="Arial" w:cs="Arial"/>
          <w:lang w:val="es-ES" w:eastAsia="es-ES"/>
        </w:rPr>
        <w:t xml:space="preserve">Este año, </w:t>
      </w:r>
      <w:proofErr w:type="spellStart"/>
      <w:r w:rsidRPr="006D3790">
        <w:rPr>
          <w:rFonts w:ascii="Arial" w:eastAsiaTheme="minorEastAsia" w:hAnsi="Arial" w:cs="Arial"/>
          <w:lang w:val="es-ES" w:eastAsia="es-ES"/>
        </w:rPr>
        <w:t>Porsche</w:t>
      </w:r>
      <w:proofErr w:type="spellEnd"/>
      <w:r w:rsidRPr="006D3790">
        <w:rPr>
          <w:rFonts w:ascii="Arial" w:eastAsiaTheme="minorEastAsia" w:hAnsi="Arial" w:cs="Arial"/>
          <w:lang w:val="es-ES" w:eastAsia="es-ES"/>
        </w:rPr>
        <w:t xml:space="preserve"> </w:t>
      </w:r>
      <w:proofErr w:type="spellStart"/>
      <w:r w:rsidRPr="006D3790">
        <w:rPr>
          <w:rFonts w:ascii="Arial" w:eastAsiaTheme="minorEastAsia" w:hAnsi="Arial" w:cs="Arial"/>
          <w:lang w:val="es-ES" w:eastAsia="es-ES"/>
        </w:rPr>
        <w:t>Mobil</w:t>
      </w:r>
      <w:proofErr w:type="spellEnd"/>
      <w:r w:rsidRPr="006D3790">
        <w:rPr>
          <w:rFonts w:ascii="Arial" w:eastAsiaTheme="minorEastAsia" w:hAnsi="Arial" w:cs="Arial"/>
          <w:lang w:val="es-ES" w:eastAsia="es-ES"/>
        </w:rPr>
        <w:t xml:space="preserve"> 1 </w:t>
      </w:r>
      <w:proofErr w:type="spellStart"/>
      <w:r w:rsidRPr="006D3790">
        <w:rPr>
          <w:rFonts w:ascii="Arial" w:eastAsiaTheme="minorEastAsia" w:hAnsi="Arial" w:cs="Arial"/>
          <w:lang w:val="es-ES" w:eastAsia="es-ES"/>
        </w:rPr>
        <w:t>Supercup</w:t>
      </w:r>
      <w:proofErr w:type="spellEnd"/>
      <w:r w:rsidRPr="006D3790">
        <w:rPr>
          <w:rFonts w:ascii="Arial" w:eastAsiaTheme="minorEastAsia" w:hAnsi="Arial" w:cs="Arial"/>
          <w:lang w:val="es-ES" w:eastAsia="es-ES"/>
        </w:rPr>
        <w:t xml:space="preserve"> constará de ocho rondas, compitiendo en los circuitos de Mónaco, Austria, Inglaterra, Hungría, Bélgica, Italia y, por vez primera, México. La primera fecha se llevará a cabo en el circuito de Barcelona, durante el Gran Premio de España, que se llevará a cabo el próximo fin de semana del 12- 14 de mayo. </w:t>
      </w:r>
    </w:p>
    <w:p w:rsidR="006D3790" w:rsidRPr="006D3790" w:rsidRDefault="006D3790" w:rsidP="006D3790">
      <w:pPr>
        <w:jc w:val="both"/>
        <w:rPr>
          <w:rFonts w:ascii="Arial" w:eastAsiaTheme="minorEastAsia" w:hAnsi="Arial" w:cs="Arial"/>
          <w:lang w:val="es-ES" w:eastAsia="es-ES"/>
        </w:rPr>
      </w:pPr>
      <w:r w:rsidRPr="006D3790">
        <w:rPr>
          <w:rFonts w:ascii="Arial" w:eastAsiaTheme="minorEastAsia" w:hAnsi="Arial" w:cs="Arial"/>
          <w:lang w:val="es-ES" w:eastAsia="es-ES"/>
        </w:rPr>
        <w:t> </w:t>
      </w:r>
    </w:p>
    <w:p w:rsidR="006D3790" w:rsidRPr="006D3790" w:rsidRDefault="006D3790" w:rsidP="006D3790">
      <w:pPr>
        <w:jc w:val="both"/>
        <w:rPr>
          <w:rFonts w:ascii="Arial" w:eastAsiaTheme="minorEastAsia" w:hAnsi="Arial" w:cs="Arial"/>
          <w:lang w:val="es-ES" w:eastAsia="es-ES"/>
        </w:rPr>
      </w:pPr>
      <w:r w:rsidRPr="006D3790">
        <w:rPr>
          <w:rFonts w:ascii="Arial" w:eastAsiaTheme="minorEastAsia" w:hAnsi="Arial" w:cs="Arial"/>
          <w:lang w:val="es-ES" w:eastAsia="es-ES"/>
        </w:rPr>
        <w:t>Tras recorrer los demás circuitos, la copa finalizará en nuestro país, donde los pilotos vivirán por primera vez la pasión del público mexicano al recorrer el Autódromo Hermanos Rodríguez, que no ha dejado indiferente a los pilotos que han participado en la máxima categoría.</w:t>
      </w:r>
    </w:p>
    <w:p w:rsidR="006D3790" w:rsidRPr="006D3790" w:rsidRDefault="006D3790" w:rsidP="006D3790">
      <w:pPr>
        <w:jc w:val="both"/>
        <w:rPr>
          <w:rFonts w:ascii="Arial" w:eastAsiaTheme="minorEastAsia" w:hAnsi="Arial" w:cs="Arial"/>
          <w:lang w:val="es-ES" w:eastAsia="es-ES"/>
        </w:rPr>
      </w:pPr>
      <w:r w:rsidRPr="006D3790">
        <w:rPr>
          <w:rFonts w:ascii="Arial" w:eastAsiaTheme="minorEastAsia" w:hAnsi="Arial" w:cs="Arial"/>
          <w:lang w:val="es-ES" w:eastAsia="es-ES"/>
        </w:rPr>
        <w:t> </w:t>
      </w:r>
    </w:p>
    <w:p w:rsidR="006D3790" w:rsidRDefault="006D3790" w:rsidP="006D3790">
      <w:pPr>
        <w:jc w:val="both"/>
        <w:rPr>
          <w:rFonts w:ascii="Arial" w:eastAsiaTheme="minorEastAsia" w:hAnsi="Arial" w:cs="Arial"/>
          <w:lang w:val="es-ES" w:eastAsia="es-ES"/>
        </w:rPr>
      </w:pPr>
      <w:r w:rsidRPr="006D3790">
        <w:rPr>
          <w:rFonts w:ascii="Arial" w:eastAsiaTheme="minorEastAsia" w:hAnsi="Arial" w:cs="Arial"/>
          <w:lang w:val="es-ES" w:eastAsia="es-ES"/>
        </w:rPr>
        <w:t>Así mismo, FORMULA 1 GRAN PREMIO DE MÉXIOTM tendrá los próximos 27, 28 y 29 de octubre un añadido nuevo de emoción y adrenalina para los amantes del automovilismo, con una de las carreras de soporte más competitivas a nivel mundial.</w:t>
      </w:r>
    </w:p>
    <w:p w:rsidR="006D3790" w:rsidRDefault="006D3790" w:rsidP="006D3790">
      <w:pPr>
        <w:jc w:val="both"/>
        <w:rPr>
          <w:rFonts w:ascii="Arial" w:eastAsiaTheme="minorEastAsia" w:hAnsi="Arial" w:cs="Arial"/>
          <w:lang w:val="es-ES" w:eastAsia="es-ES"/>
        </w:rPr>
      </w:pPr>
    </w:p>
    <w:p w:rsidR="006D3790" w:rsidRPr="006D3790" w:rsidRDefault="006D3790" w:rsidP="006D3790">
      <w:pPr>
        <w:shd w:val="clear" w:color="auto" w:fill="FFFFFF"/>
        <w:spacing w:line="242" w:lineRule="atLeast"/>
        <w:jc w:val="center"/>
        <w:rPr>
          <w:rFonts w:ascii="Arial" w:hAnsi="Arial" w:cs="Arial"/>
          <w:color w:val="000000"/>
        </w:rPr>
      </w:pPr>
      <w:r w:rsidRPr="006D3790">
        <w:rPr>
          <w:rFonts w:ascii="Arial" w:hAnsi="Arial" w:cs="Arial"/>
          <w:color w:val="000000"/>
        </w:rPr>
        <w:t>Puedes descargarte algunas fotos del campeonato en:</w:t>
      </w:r>
    </w:p>
    <w:p w:rsidR="006D3790" w:rsidRPr="006D3790" w:rsidRDefault="006D3790" w:rsidP="006D3790">
      <w:pPr>
        <w:shd w:val="clear" w:color="auto" w:fill="FFFFFF"/>
        <w:spacing w:line="242" w:lineRule="atLeast"/>
        <w:jc w:val="center"/>
        <w:rPr>
          <w:rFonts w:ascii="Arial" w:hAnsi="Arial" w:cs="Arial"/>
          <w:color w:val="000000"/>
        </w:rPr>
      </w:pPr>
      <w:r w:rsidRPr="006D3790">
        <w:rPr>
          <w:rFonts w:ascii="Arial" w:hAnsi="Arial" w:cs="Arial"/>
          <w:color w:val="000000"/>
        </w:rPr>
        <w:fldChar w:fldCharType="begin"/>
      </w:r>
      <w:r w:rsidRPr="006D3790">
        <w:rPr>
          <w:rFonts w:ascii="Arial" w:hAnsi="Arial" w:cs="Arial"/>
          <w:color w:val="000000"/>
        </w:rPr>
        <w:instrText xml:space="preserve"> HYPERLINK "https://we.tl/MLjvGPMSmm" \t "_blank" </w:instrText>
      </w:r>
      <w:r w:rsidRPr="006D3790">
        <w:rPr>
          <w:rFonts w:ascii="Arial" w:hAnsi="Arial" w:cs="Arial"/>
          <w:color w:val="000000"/>
        </w:rPr>
      </w:r>
      <w:r w:rsidRPr="006D3790">
        <w:rPr>
          <w:rFonts w:ascii="Arial" w:hAnsi="Arial" w:cs="Arial"/>
          <w:color w:val="000000"/>
        </w:rPr>
        <w:fldChar w:fldCharType="separate"/>
      </w:r>
      <w:r w:rsidRPr="006D3790">
        <w:rPr>
          <w:rStyle w:val="Hyperlink"/>
          <w:rFonts w:ascii="Arial" w:hAnsi="Arial" w:cs="Arial"/>
          <w:color w:val="1155CC"/>
        </w:rPr>
        <w:t>https://we.tl/MLjvGPMSmm</w:t>
      </w:r>
      <w:r w:rsidRPr="006D3790">
        <w:rPr>
          <w:rFonts w:ascii="Arial" w:hAnsi="Arial" w:cs="Arial"/>
          <w:color w:val="000000"/>
        </w:rPr>
        <w:fldChar w:fldCharType="end"/>
      </w:r>
    </w:p>
    <w:p w:rsidR="006D3790" w:rsidRPr="006D3790" w:rsidRDefault="006D3790" w:rsidP="006D3790">
      <w:pPr>
        <w:shd w:val="clear" w:color="auto" w:fill="FFFFFF"/>
        <w:spacing w:line="242" w:lineRule="atLeast"/>
        <w:rPr>
          <w:rFonts w:ascii="Arial" w:hAnsi="Arial" w:cs="Arial"/>
          <w:color w:val="000000"/>
        </w:rPr>
      </w:pPr>
      <w:r w:rsidRPr="006D3790">
        <w:rPr>
          <w:rFonts w:ascii="Arial" w:hAnsi="Arial" w:cs="Arial"/>
          <w:color w:val="000000"/>
        </w:rPr>
        <w:t> </w:t>
      </w:r>
    </w:p>
    <w:p w:rsidR="006D3790" w:rsidRPr="006D3790" w:rsidRDefault="006D3790" w:rsidP="006D3790">
      <w:pPr>
        <w:shd w:val="clear" w:color="auto" w:fill="FFFFFF"/>
        <w:spacing w:line="242" w:lineRule="atLeast"/>
        <w:jc w:val="center"/>
        <w:rPr>
          <w:rFonts w:ascii="Arial" w:hAnsi="Arial" w:cs="Arial"/>
          <w:color w:val="000000"/>
        </w:rPr>
      </w:pPr>
      <w:r w:rsidRPr="006D3790">
        <w:rPr>
          <w:rFonts w:ascii="Arial" w:hAnsi="Arial" w:cs="Arial"/>
          <w:color w:val="000000"/>
        </w:rPr>
        <w:t>Para más información visita</w:t>
      </w:r>
      <w:r w:rsidRPr="006D3790">
        <w:rPr>
          <w:rStyle w:val="apple-converted-space"/>
          <w:rFonts w:ascii="Arial" w:hAnsi="Arial" w:cs="Arial"/>
          <w:color w:val="000000"/>
        </w:rPr>
        <w:t> </w:t>
      </w:r>
      <w:r w:rsidRPr="006D3790">
        <w:rPr>
          <w:rFonts w:ascii="Arial" w:hAnsi="Arial" w:cs="Arial"/>
          <w:color w:val="000000"/>
        </w:rPr>
        <w:fldChar w:fldCharType="begin"/>
      </w:r>
      <w:r w:rsidRPr="006D3790">
        <w:rPr>
          <w:rFonts w:ascii="Arial" w:hAnsi="Arial" w:cs="Arial"/>
          <w:color w:val="000000"/>
        </w:rPr>
        <w:instrText xml:space="preserve"> HYPERLINK "http://www.mexicogp.mx/" \t "_blank" </w:instrText>
      </w:r>
      <w:r w:rsidRPr="006D3790">
        <w:rPr>
          <w:rFonts w:ascii="Arial" w:hAnsi="Arial" w:cs="Arial"/>
          <w:color w:val="000000"/>
        </w:rPr>
      </w:r>
      <w:r w:rsidRPr="006D3790">
        <w:rPr>
          <w:rFonts w:ascii="Arial" w:hAnsi="Arial" w:cs="Arial"/>
          <w:color w:val="000000"/>
        </w:rPr>
        <w:fldChar w:fldCharType="separate"/>
      </w:r>
      <w:r w:rsidRPr="006D3790">
        <w:rPr>
          <w:rStyle w:val="Hyperlink"/>
          <w:rFonts w:ascii="Arial" w:hAnsi="Arial" w:cs="Arial"/>
          <w:color w:val="1155CC"/>
        </w:rPr>
        <w:t>www.mexicogp.mx</w:t>
      </w:r>
      <w:r w:rsidRPr="006D3790">
        <w:rPr>
          <w:rFonts w:ascii="Arial" w:hAnsi="Arial" w:cs="Arial"/>
          <w:color w:val="000000"/>
        </w:rPr>
        <w:fldChar w:fldCharType="end"/>
      </w:r>
    </w:p>
    <w:p w:rsidR="006D3790" w:rsidRPr="006D3790" w:rsidRDefault="006D3790" w:rsidP="006D3790">
      <w:pPr>
        <w:shd w:val="clear" w:color="auto" w:fill="FFFFFF"/>
        <w:spacing w:line="242" w:lineRule="atLeast"/>
        <w:jc w:val="center"/>
        <w:rPr>
          <w:rFonts w:ascii="Arial" w:hAnsi="Arial" w:cs="Arial"/>
          <w:color w:val="000000"/>
        </w:rPr>
      </w:pPr>
      <w:r w:rsidRPr="006D3790">
        <w:rPr>
          <w:rStyle w:val="m194394503200408836msohyperlink"/>
          <w:rFonts w:ascii="Arial" w:hAnsi="Arial" w:cs="Arial"/>
          <w:color w:val="000000"/>
        </w:rPr>
        <w:t> </w:t>
      </w:r>
    </w:p>
    <w:p w:rsidR="006D3790" w:rsidRPr="006D3790" w:rsidRDefault="006D3790" w:rsidP="006D3790">
      <w:pPr>
        <w:shd w:val="clear" w:color="auto" w:fill="FFFFFF"/>
        <w:jc w:val="center"/>
        <w:rPr>
          <w:rFonts w:ascii="Arial" w:hAnsi="Arial" w:cs="Arial"/>
          <w:color w:val="000000"/>
        </w:rPr>
      </w:pPr>
      <w:r w:rsidRPr="006D3790">
        <w:rPr>
          <w:rFonts w:ascii="Arial" w:hAnsi="Arial" w:cs="Arial"/>
          <w:color w:val="000000"/>
        </w:rPr>
        <w:t> Contacto de prensa</w:t>
      </w:r>
    </w:p>
    <w:p w:rsidR="006D3790" w:rsidRPr="006D3790" w:rsidRDefault="006D3790" w:rsidP="006D3790">
      <w:pPr>
        <w:shd w:val="clear" w:color="auto" w:fill="FFFFFF"/>
        <w:rPr>
          <w:rFonts w:ascii="Arial" w:hAnsi="Arial" w:cs="Arial"/>
          <w:color w:val="000000"/>
        </w:rPr>
      </w:pPr>
      <w:r w:rsidRPr="006D3790">
        <w:rPr>
          <w:rFonts w:ascii="Arial" w:hAnsi="Arial" w:cs="Arial"/>
          <w:color w:val="000000"/>
        </w:rPr>
        <w:t> </w:t>
      </w:r>
    </w:p>
    <w:p w:rsidR="006D3790" w:rsidRPr="006D3790" w:rsidRDefault="006D3790" w:rsidP="006D3790">
      <w:pPr>
        <w:shd w:val="clear" w:color="auto" w:fill="FFFFFF"/>
        <w:jc w:val="center"/>
        <w:rPr>
          <w:rFonts w:ascii="Arial" w:hAnsi="Arial" w:cs="Arial"/>
          <w:color w:val="000000"/>
        </w:rPr>
      </w:pPr>
      <w:r w:rsidRPr="006D3790">
        <w:rPr>
          <w:rFonts w:ascii="Arial" w:hAnsi="Arial" w:cs="Arial"/>
          <w:color w:val="000000"/>
        </w:rPr>
        <w:t>CIE</w:t>
      </w:r>
    </w:p>
    <w:p w:rsidR="006D3790" w:rsidRPr="006D3790" w:rsidRDefault="006D3790" w:rsidP="006D3790">
      <w:pPr>
        <w:shd w:val="clear" w:color="auto" w:fill="FFFFFF"/>
        <w:jc w:val="center"/>
        <w:rPr>
          <w:rFonts w:ascii="Arial" w:hAnsi="Arial" w:cs="Arial"/>
          <w:color w:val="000000"/>
        </w:rPr>
      </w:pPr>
      <w:r w:rsidRPr="006D3790">
        <w:rPr>
          <w:rFonts w:ascii="Arial" w:hAnsi="Arial" w:cs="Arial"/>
          <w:color w:val="000000"/>
        </w:rPr>
        <w:t>Francisco Velázquez</w:t>
      </w:r>
    </w:p>
    <w:p w:rsidR="006D3790" w:rsidRPr="006D3790" w:rsidRDefault="006D3790" w:rsidP="006D3790">
      <w:pPr>
        <w:shd w:val="clear" w:color="auto" w:fill="FFFFFF"/>
        <w:jc w:val="center"/>
        <w:rPr>
          <w:rFonts w:ascii="Arial" w:hAnsi="Arial" w:cs="Arial"/>
          <w:color w:val="000000"/>
        </w:rPr>
      </w:pPr>
      <w:r w:rsidRPr="006D3790">
        <w:rPr>
          <w:rFonts w:ascii="Arial" w:hAnsi="Arial" w:cs="Arial"/>
          <w:color w:val="000000"/>
        </w:rPr>
        <w:t>Gerente de Prensa</w:t>
      </w:r>
    </w:p>
    <w:p w:rsidR="006D3790" w:rsidRPr="006D3790" w:rsidRDefault="006D3790" w:rsidP="006D3790">
      <w:pPr>
        <w:shd w:val="clear" w:color="auto" w:fill="FFFFFF"/>
        <w:jc w:val="center"/>
        <w:rPr>
          <w:rFonts w:ascii="Arial" w:hAnsi="Arial" w:cs="Arial"/>
          <w:color w:val="000000"/>
        </w:rPr>
      </w:pPr>
      <w:r w:rsidRPr="006D3790">
        <w:rPr>
          <w:rFonts w:ascii="Arial" w:hAnsi="Arial" w:cs="Arial"/>
          <w:color w:val="000000"/>
        </w:rPr>
        <w:t>T. 52019089</w:t>
      </w:r>
    </w:p>
    <w:p w:rsidR="006D3790" w:rsidRPr="006D3790" w:rsidRDefault="006D3790" w:rsidP="006D3790">
      <w:pPr>
        <w:shd w:val="clear" w:color="auto" w:fill="FFFFFF"/>
        <w:jc w:val="center"/>
        <w:rPr>
          <w:rFonts w:ascii="Arial" w:hAnsi="Arial" w:cs="Arial"/>
          <w:color w:val="000000"/>
        </w:rPr>
      </w:pPr>
      <w:r w:rsidRPr="006D3790">
        <w:rPr>
          <w:rFonts w:ascii="Arial" w:hAnsi="Arial" w:cs="Arial"/>
          <w:color w:val="000000"/>
        </w:rPr>
        <w:fldChar w:fldCharType="begin"/>
      </w:r>
      <w:r w:rsidRPr="006D3790">
        <w:rPr>
          <w:rFonts w:ascii="Arial" w:hAnsi="Arial" w:cs="Arial"/>
          <w:color w:val="000000"/>
        </w:rPr>
        <w:instrText xml:space="preserve"> HYPERLINK "mailto:fvelazquezc@cie.com.mx" \t "_blank" </w:instrText>
      </w:r>
      <w:r w:rsidRPr="006D3790">
        <w:rPr>
          <w:rFonts w:ascii="Arial" w:hAnsi="Arial" w:cs="Arial"/>
          <w:color w:val="000000"/>
        </w:rPr>
      </w:r>
      <w:r w:rsidRPr="006D3790">
        <w:rPr>
          <w:rFonts w:ascii="Arial" w:hAnsi="Arial" w:cs="Arial"/>
          <w:color w:val="000000"/>
        </w:rPr>
        <w:fldChar w:fldCharType="separate"/>
      </w:r>
      <w:r w:rsidRPr="006D3790">
        <w:rPr>
          <w:rStyle w:val="Hyperlink"/>
          <w:rFonts w:ascii="Arial" w:hAnsi="Arial" w:cs="Arial"/>
          <w:color w:val="1155CC"/>
        </w:rPr>
        <w:t>fvelazquezc@cie.com.mx</w:t>
      </w:r>
      <w:r w:rsidRPr="006D3790">
        <w:rPr>
          <w:rFonts w:ascii="Arial" w:hAnsi="Arial" w:cs="Arial"/>
          <w:color w:val="000000"/>
        </w:rPr>
        <w:fldChar w:fldCharType="end"/>
      </w:r>
    </w:p>
    <w:p w:rsidR="006D3790" w:rsidRPr="006D3790" w:rsidRDefault="006D3790" w:rsidP="006D3790">
      <w:pPr>
        <w:shd w:val="clear" w:color="auto" w:fill="FFFFFF"/>
        <w:jc w:val="center"/>
        <w:rPr>
          <w:rFonts w:ascii="Arial" w:hAnsi="Arial" w:cs="Arial"/>
          <w:color w:val="000000"/>
        </w:rPr>
      </w:pPr>
    </w:p>
    <w:p w:rsidR="006D3790" w:rsidRPr="006D3790" w:rsidRDefault="006D3790" w:rsidP="006D3790">
      <w:pPr>
        <w:shd w:val="clear" w:color="auto" w:fill="FFFFFF"/>
        <w:jc w:val="center"/>
        <w:rPr>
          <w:rFonts w:ascii="Arial" w:hAnsi="Arial" w:cs="Arial"/>
          <w:color w:val="000000"/>
        </w:rPr>
      </w:pPr>
      <w:r w:rsidRPr="006D3790">
        <w:rPr>
          <w:rFonts w:ascii="Arial" w:hAnsi="Arial" w:cs="Arial"/>
          <w:color w:val="000000"/>
        </w:rPr>
        <w:t>MAKKEN</w:t>
      </w:r>
    </w:p>
    <w:p w:rsidR="006D3790" w:rsidRPr="006D3790" w:rsidRDefault="006D3790" w:rsidP="006D3790">
      <w:pPr>
        <w:shd w:val="clear" w:color="auto" w:fill="FFFFFF"/>
        <w:jc w:val="center"/>
        <w:rPr>
          <w:rFonts w:ascii="Arial" w:hAnsi="Arial" w:cs="Arial"/>
          <w:color w:val="000000"/>
        </w:rPr>
      </w:pPr>
      <w:r w:rsidRPr="006D3790">
        <w:rPr>
          <w:rFonts w:ascii="Arial" w:hAnsi="Arial" w:cs="Arial"/>
          <w:color w:val="000000"/>
        </w:rPr>
        <w:t>Héctor Juárez</w:t>
      </w:r>
    </w:p>
    <w:p w:rsidR="006D3790" w:rsidRPr="006D3790" w:rsidRDefault="006D3790" w:rsidP="006D3790">
      <w:pPr>
        <w:shd w:val="clear" w:color="auto" w:fill="FFFFFF"/>
        <w:jc w:val="center"/>
        <w:rPr>
          <w:rFonts w:ascii="Arial" w:hAnsi="Arial" w:cs="Arial"/>
          <w:color w:val="000000"/>
        </w:rPr>
      </w:pPr>
      <w:r w:rsidRPr="006D3790">
        <w:rPr>
          <w:rFonts w:ascii="Arial" w:hAnsi="Arial" w:cs="Arial"/>
          <w:color w:val="000000"/>
        </w:rPr>
        <w:t>Ejecutivo de Cuenta</w:t>
      </w:r>
    </w:p>
    <w:p w:rsidR="006D3790" w:rsidRPr="006D3790" w:rsidRDefault="006D3790" w:rsidP="006D3790">
      <w:pPr>
        <w:shd w:val="clear" w:color="auto" w:fill="FFFFFF"/>
        <w:jc w:val="center"/>
        <w:rPr>
          <w:rFonts w:ascii="Arial" w:hAnsi="Arial" w:cs="Arial"/>
          <w:color w:val="000000"/>
        </w:rPr>
      </w:pPr>
      <w:r w:rsidRPr="006D3790">
        <w:rPr>
          <w:rFonts w:ascii="Arial" w:hAnsi="Arial" w:cs="Arial"/>
          <w:color w:val="000000"/>
        </w:rPr>
        <w:t>T. 41600 800/900</w:t>
      </w:r>
    </w:p>
    <w:p w:rsidR="006D3790" w:rsidRDefault="006D3790" w:rsidP="006D3790">
      <w:pPr>
        <w:shd w:val="clear" w:color="auto" w:fill="FFFFFF"/>
        <w:jc w:val="center"/>
        <w:rPr>
          <w:rFonts w:ascii="Arial" w:hAnsi="Arial" w:cs="Arial"/>
          <w:color w:val="000000"/>
        </w:rPr>
      </w:pPr>
      <w:r w:rsidRPr="006D3790">
        <w:rPr>
          <w:rFonts w:ascii="Arial" w:hAnsi="Arial" w:cs="Arial"/>
          <w:color w:val="000000"/>
        </w:rPr>
        <w:fldChar w:fldCharType="begin"/>
      </w:r>
      <w:r w:rsidRPr="006D3790">
        <w:rPr>
          <w:rFonts w:ascii="Arial" w:hAnsi="Arial" w:cs="Arial"/>
          <w:color w:val="000000"/>
        </w:rPr>
        <w:instrText xml:space="preserve"> HYPERLINK "mailto:Hector.juarez@makken.com.mx" \t "_blank" </w:instrText>
      </w:r>
      <w:r w:rsidRPr="006D3790">
        <w:rPr>
          <w:rFonts w:ascii="Arial" w:hAnsi="Arial" w:cs="Arial"/>
          <w:color w:val="000000"/>
        </w:rPr>
      </w:r>
      <w:r w:rsidRPr="006D3790">
        <w:rPr>
          <w:rFonts w:ascii="Arial" w:hAnsi="Arial" w:cs="Arial"/>
          <w:color w:val="000000"/>
        </w:rPr>
        <w:fldChar w:fldCharType="separate"/>
      </w:r>
      <w:r w:rsidRPr="006D3790">
        <w:rPr>
          <w:rStyle w:val="Hyperlink"/>
          <w:rFonts w:ascii="Arial" w:hAnsi="Arial" w:cs="Arial"/>
          <w:color w:val="1155CC"/>
        </w:rPr>
        <w:t>Hector.juarez@makken.com.mx</w:t>
      </w:r>
      <w:r w:rsidRPr="006D3790">
        <w:rPr>
          <w:rFonts w:ascii="Arial" w:hAnsi="Arial" w:cs="Arial"/>
          <w:color w:val="000000"/>
        </w:rPr>
        <w:fldChar w:fldCharType="end"/>
      </w:r>
    </w:p>
    <w:p w:rsidR="006D3790" w:rsidRDefault="006D3790" w:rsidP="006D3790">
      <w:pPr>
        <w:shd w:val="clear" w:color="auto" w:fill="FFFFFF"/>
        <w:jc w:val="center"/>
        <w:rPr>
          <w:rFonts w:ascii="Arial" w:hAnsi="Arial" w:cs="Arial"/>
          <w:color w:val="000000"/>
        </w:rPr>
      </w:pPr>
    </w:p>
    <w:p w:rsidR="006D3790" w:rsidRDefault="006D3790" w:rsidP="006D3790">
      <w:pPr>
        <w:shd w:val="clear" w:color="auto" w:fill="FFFFFF"/>
        <w:jc w:val="center"/>
        <w:rPr>
          <w:rFonts w:ascii="Arial" w:hAnsi="Arial" w:cs="Arial"/>
          <w:color w:val="000000"/>
        </w:rPr>
      </w:pPr>
    </w:p>
    <w:p w:rsidR="006D3790" w:rsidRDefault="006D3790" w:rsidP="006D3790">
      <w:pPr>
        <w:shd w:val="clear" w:color="auto" w:fill="FFFFFF"/>
        <w:jc w:val="center"/>
        <w:rPr>
          <w:rFonts w:ascii="Arial" w:hAnsi="Arial" w:cs="Arial"/>
          <w:color w:val="000000"/>
        </w:rPr>
      </w:pPr>
    </w:p>
    <w:p w:rsidR="006D3790" w:rsidRDefault="006D3790" w:rsidP="006D3790">
      <w:pPr>
        <w:shd w:val="clear" w:color="auto" w:fill="FFFFFF"/>
        <w:jc w:val="center"/>
        <w:rPr>
          <w:rFonts w:ascii="Arial" w:hAnsi="Arial" w:cs="Arial"/>
          <w:color w:val="000000"/>
        </w:rPr>
      </w:pPr>
    </w:p>
    <w:p w:rsidR="006D3790" w:rsidRDefault="006D3790" w:rsidP="006D3790">
      <w:pPr>
        <w:shd w:val="clear" w:color="auto" w:fill="FFFFFF"/>
        <w:jc w:val="center"/>
        <w:rPr>
          <w:rFonts w:ascii="Arial" w:hAnsi="Arial" w:cs="Arial"/>
          <w:color w:val="000000"/>
        </w:rPr>
      </w:pPr>
    </w:p>
    <w:p w:rsidR="006D3790" w:rsidRDefault="006D3790" w:rsidP="006D3790">
      <w:pPr>
        <w:shd w:val="clear" w:color="auto" w:fill="FFFFFF"/>
        <w:jc w:val="center"/>
        <w:rPr>
          <w:rFonts w:ascii="Arial" w:hAnsi="Arial" w:cs="Arial"/>
          <w:color w:val="000000"/>
        </w:rPr>
      </w:pPr>
    </w:p>
    <w:p w:rsidR="006D3790" w:rsidRPr="006D3790" w:rsidRDefault="006D3790" w:rsidP="006D3790">
      <w:pPr>
        <w:jc w:val="both"/>
        <w:rPr>
          <w:rFonts w:ascii="Arial" w:hAnsi="Arial" w:cs="Arial"/>
          <w:b/>
          <w:sz w:val="20"/>
          <w:szCs w:val="20"/>
        </w:rPr>
      </w:pPr>
      <w:r w:rsidRPr="006D3790">
        <w:rPr>
          <w:rFonts w:ascii="Arial" w:hAnsi="Arial" w:cs="Arial"/>
          <w:b/>
          <w:sz w:val="20"/>
          <w:szCs w:val="20"/>
        </w:rPr>
        <w:t>Acerca de Formula 1®:</w:t>
      </w:r>
    </w:p>
    <w:p w:rsidR="006D3790" w:rsidRPr="006D3790" w:rsidRDefault="006D3790" w:rsidP="006D3790">
      <w:pPr>
        <w:spacing w:before="100"/>
        <w:jc w:val="both"/>
        <w:rPr>
          <w:rFonts w:ascii="Arial" w:hAnsi="Arial" w:cs="Arial"/>
          <w:sz w:val="20"/>
          <w:szCs w:val="20"/>
        </w:rPr>
      </w:pPr>
      <w:r w:rsidRPr="006D3790">
        <w:rPr>
          <w:rFonts w:ascii="Arial" w:hAnsi="Arial" w:cs="Arial"/>
          <w:b/>
          <w:sz w:val="20"/>
          <w:szCs w:val="20"/>
        </w:rPr>
        <w:t>Formula 1®</w:t>
      </w:r>
      <w:r w:rsidRPr="006D3790">
        <w:rPr>
          <w:rFonts w:ascii="Arial" w:hAnsi="Arial" w:cs="Arial"/>
          <w:sz w:val="20"/>
          <w:szCs w:val="20"/>
        </w:rPr>
        <w:t xml:space="preserve"> es la competencia de carreras de automovilismo más prestigiosa del mundo que se ha posicionado como la competencia deportiva anual más popular del planeta: En 2016 el campeonato fue visto por 400 millones de telespectadores únicos en más de 200 territorios. </w:t>
      </w:r>
    </w:p>
    <w:p w:rsidR="006D3790" w:rsidRPr="006D3790" w:rsidRDefault="006D3790" w:rsidP="006D3790">
      <w:pPr>
        <w:spacing w:before="60"/>
        <w:jc w:val="both"/>
        <w:rPr>
          <w:rFonts w:ascii="Arial" w:hAnsi="Arial" w:cs="Arial"/>
          <w:sz w:val="20"/>
          <w:szCs w:val="20"/>
        </w:rPr>
      </w:pPr>
      <w:r w:rsidRPr="006D3790">
        <w:rPr>
          <w:rFonts w:ascii="Arial" w:hAnsi="Arial" w:cs="Arial"/>
          <w:sz w:val="20"/>
          <w:szCs w:val="20"/>
        </w:rPr>
        <w:t xml:space="preserve">Con una larga historia de gloria y competencia que data desde 1950, </w:t>
      </w:r>
      <w:r w:rsidRPr="006D3790">
        <w:rPr>
          <w:rFonts w:ascii="Arial" w:hAnsi="Arial" w:cs="Arial"/>
          <w:b/>
          <w:sz w:val="20"/>
          <w:szCs w:val="20"/>
        </w:rPr>
        <w:t>Formula 1®</w:t>
      </w:r>
      <w:r w:rsidRPr="006D3790">
        <w:rPr>
          <w:rFonts w:ascii="Arial" w:hAnsi="Arial" w:cs="Arial"/>
          <w:sz w:val="20"/>
          <w:szCs w:val="20"/>
        </w:rPr>
        <w:t xml:space="preserve"> ha sido bastión de grandes pilotos, así como de escuderías icónicas que han llevado al automovilismo a ser parte de la memoria colectiva de los millones de aficionados en todo el mundo.</w:t>
      </w:r>
    </w:p>
    <w:p w:rsidR="006D3790" w:rsidRPr="006D3790" w:rsidRDefault="006D3790" w:rsidP="006D3790">
      <w:pPr>
        <w:spacing w:before="60"/>
        <w:jc w:val="both"/>
        <w:rPr>
          <w:rFonts w:ascii="Arial" w:hAnsi="Arial" w:cs="Arial"/>
          <w:sz w:val="20"/>
          <w:szCs w:val="20"/>
        </w:rPr>
      </w:pPr>
      <w:r w:rsidRPr="006D3790">
        <w:rPr>
          <w:rFonts w:ascii="Arial" w:hAnsi="Arial" w:cs="Arial"/>
          <w:sz w:val="20"/>
          <w:szCs w:val="20"/>
        </w:rPr>
        <w:t xml:space="preserve">En 2016 </w:t>
      </w:r>
      <w:r w:rsidRPr="006D3790">
        <w:rPr>
          <w:rFonts w:ascii="Arial" w:hAnsi="Arial" w:cs="Arial"/>
          <w:b/>
          <w:sz w:val="20"/>
          <w:szCs w:val="20"/>
        </w:rPr>
        <w:t xml:space="preserve">FIA Formula </w:t>
      </w:r>
      <w:proofErr w:type="spellStart"/>
      <w:r w:rsidRPr="006D3790">
        <w:rPr>
          <w:rFonts w:ascii="Arial" w:hAnsi="Arial" w:cs="Arial"/>
          <w:b/>
          <w:sz w:val="20"/>
          <w:szCs w:val="20"/>
        </w:rPr>
        <w:t>One</w:t>
      </w:r>
      <w:proofErr w:type="spellEnd"/>
      <w:r w:rsidRPr="006D3790">
        <w:rPr>
          <w:rFonts w:ascii="Arial" w:hAnsi="Arial" w:cs="Arial"/>
          <w:b/>
          <w:sz w:val="20"/>
          <w:szCs w:val="20"/>
        </w:rPr>
        <w:t xml:space="preserve"> </w:t>
      </w:r>
      <w:proofErr w:type="spellStart"/>
      <w:r w:rsidRPr="006D3790">
        <w:rPr>
          <w:rFonts w:ascii="Arial" w:hAnsi="Arial" w:cs="Arial"/>
          <w:b/>
          <w:sz w:val="20"/>
          <w:szCs w:val="20"/>
        </w:rPr>
        <w:t>World</w:t>
      </w:r>
      <w:proofErr w:type="spellEnd"/>
      <w:r w:rsidRPr="006D3790">
        <w:rPr>
          <w:rFonts w:ascii="Arial" w:hAnsi="Arial" w:cs="Arial"/>
          <w:b/>
          <w:sz w:val="20"/>
          <w:szCs w:val="20"/>
        </w:rPr>
        <w:t xml:space="preserve"> </w:t>
      </w:r>
      <w:proofErr w:type="spellStart"/>
      <w:r w:rsidRPr="006D3790">
        <w:rPr>
          <w:rFonts w:ascii="Arial" w:hAnsi="Arial" w:cs="Arial"/>
          <w:b/>
          <w:sz w:val="20"/>
          <w:szCs w:val="20"/>
        </w:rPr>
        <w:t>Championship</w:t>
      </w:r>
      <w:proofErr w:type="spellEnd"/>
      <w:r w:rsidRPr="006D3790">
        <w:rPr>
          <w:rFonts w:ascii="Arial" w:hAnsi="Arial" w:cs="Arial"/>
          <w:b/>
          <w:sz w:val="20"/>
          <w:szCs w:val="20"/>
        </w:rPr>
        <w:t>™</w:t>
      </w:r>
      <w:r w:rsidRPr="006D3790">
        <w:rPr>
          <w:rFonts w:ascii="Arial" w:hAnsi="Arial" w:cs="Arial"/>
          <w:sz w:val="20"/>
          <w:szCs w:val="20"/>
        </w:rPr>
        <w:t xml:space="preserve"> tuvo lugar de marzo a noviembre y abarcó 21 carreras en 21 países de los cinco continentes. </w:t>
      </w:r>
      <w:r w:rsidRPr="006D3790">
        <w:rPr>
          <w:rFonts w:ascii="Arial" w:hAnsi="Arial" w:cs="Arial"/>
          <w:b/>
          <w:sz w:val="20"/>
          <w:szCs w:val="20"/>
        </w:rPr>
        <w:t xml:space="preserve">Formula </w:t>
      </w:r>
      <w:proofErr w:type="spellStart"/>
      <w:r w:rsidRPr="006D3790">
        <w:rPr>
          <w:rFonts w:ascii="Arial" w:hAnsi="Arial" w:cs="Arial"/>
          <w:b/>
          <w:sz w:val="20"/>
          <w:szCs w:val="20"/>
        </w:rPr>
        <w:t>One</w:t>
      </w:r>
      <w:proofErr w:type="spellEnd"/>
      <w:r w:rsidRPr="006D3790">
        <w:rPr>
          <w:rFonts w:ascii="Arial" w:hAnsi="Arial" w:cs="Arial"/>
          <w:b/>
          <w:sz w:val="20"/>
          <w:szCs w:val="20"/>
        </w:rPr>
        <w:t xml:space="preserve"> </w:t>
      </w:r>
      <w:proofErr w:type="spellStart"/>
      <w:r w:rsidRPr="006D3790">
        <w:rPr>
          <w:rFonts w:ascii="Arial" w:hAnsi="Arial" w:cs="Arial"/>
          <w:b/>
          <w:sz w:val="20"/>
          <w:szCs w:val="20"/>
        </w:rPr>
        <w:t>World</w:t>
      </w:r>
      <w:proofErr w:type="spellEnd"/>
      <w:r w:rsidRPr="006D3790">
        <w:rPr>
          <w:rFonts w:ascii="Arial" w:hAnsi="Arial" w:cs="Arial"/>
          <w:b/>
          <w:sz w:val="20"/>
          <w:szCs w:val="20"/>
        </w:rPr>
        <w:t xml:space="preserve"> </w:t>
      </w:r>
      <w:proofErr w:type="spellStart"/>
      <w:r w:rsidRPr="006D3790">
        <w:rPr>
          <w:rFonts w:ascii="Arial" w:hAnsi="Arial" w:cs="Arial"/>
          <w:b/>
          <w:sz w:val="20"/>
          <w:szCs w:val="20"/>
        </w:rPr>
        <w:t>Championship</w:t>
      </w:r>
      <w:proofErr w:type="spellEnd"/>
      <w:r w:rsidRPr="006D3790">
        <w:rPr>
          <w:rFonts w:ascii="Arial" w:hAnsi="Arial" w:cs="Arial"/>
          <w:b/>
          <w:sz w:val="20"/>
          <w:szCs w:val="20"/>
        </w:rPr>
        <w:t xml:space="preserve"> </w:t>
      </w:r>
      <w:proofErr w:type="spellStart"/>
      <w:r w:rsidRPr="006D3790">
        <w:rPr>
          <w:rFonts w:ascii="Arial" w:hAnsi="Arial" w:cs="Arial"/>
          <w:b/>
          <w:sz w:val="20"/>
          <w:szCs w:val="20"/>
        </w:rPr>
        <w:t>Limited</w:t>
      </w:r>
      <w:proofErr w:type="spellEnd"/>
      <w:r w:rsidRPr="006D3790">
        <w:rPr>
          <w:rFonts w:ascii="Arial" w:hAnsi="Arial" w:cs="Arial"/>
          <w:sz w:val="20"/>
          <w:szCs w:val="20"/>
        </w:rPr>
        <w:t xml:space="preserve"> es parte de </w:t>
      </w:r>
      <w:r w:rsidRPr="006D3790">
        <w:rPr>
          <w:rFonts w:ascii="Arial" w:hAnsi="Arial" w:cs="Arial"/>
          <w:b/>
          <w:sz w:val="20"/>
          <w:szCs w:val="20"/>
        </w:rPr>
        <w:t>Formula 1®</w:t>
      </w:r>
      <w:r w:rsidRPr="006D3790">
        <w:rPr>
          <w:rFonts w:ascii="Arial" w:hAnsi="Arial" w:cs="Arial"/>
          <w:sz w:val="20"/>
          <w:szCs w:val="20"/>
        </w:rPr>
        <w:t xml:space="preserve"> y tiene los derechos comerciales exclusivos del </w:t>
      </w:r>
      <w:r w:rsidRPr="006D3790">
        <w:rPr>
          <w:rFonts w:ascii="Arial" w:hAnsi="Arial" w:cs="Arial"/>
          <w:b/>
          <w:sz w:val="20"/>
          <w:szCs w:val="20"/>
        </w:rPr>
        <w:t xml:space="preserve">FIA Formula </w:t>
      </w:r>
      <w:proofErr w:type="spellStart"/>
      <w:r w:rsidRPr="006D3790">
        <w:rPr>
          <w:rFonts w:ascii="Arial" w:hAnsi="Arial" w:cs="Arial"/>
          <w:b/>
          <w:sz w:val="20"/>
          <w:szCs w:val="20"/>
        </w:rPr>
        <w:t>One</w:t>
      </w:r>
      <w:proofErr w:type="spellEnd"/>
      <w:r w:rsidRPr="006D3790">
        <w:rPr>
          <w:rFonts w:ascii="Arial" w:hAnsi="Arial" w:cs="Arial"/>
          <w:b/>
          <w:sz w:val="20"/>
          <w:szCs w:val="20"/>
        </w:rPr>
        <w:t xml:space="preserve"> </w:t>
      </w:r>
      <w:proofErr w:type="spellStart"/>
      <w:r w:rsidRPr="006D3790">
        <w:rPr>
          <w:rFonts w:ascii="Arial" w:hAnsi="Arial" w:cs="Arial"/>
          <w:b/>
          <w:sz w:val="20"/>
          <w:szCs w:val="20"/>
        </w:rPr>
        <w:t>World</w:t>
      </w:r>
      <w:proofErr w:type="spellEnd"/>
      <w:r w:rsidRPr="006D3790">
        <w:rPr>
          <w:rFonts w:ascii="Arial" w:hAnsi="Arial" w:cs="Arial"/>
          <w:b/>
          <w:sz w:val="20"/>
          <w:szCs w:val="20"/>
        </w:rPr>
        <w:t xml:space="preserve"> </w:t>
      </w:r>
      <w:proofErr w:type="spellStart"/>
      <w:r w:rsidRPr="006D3790">
        <w:rPr>
          <w:rFonts w:ascii="Arial" w:hAnsi="Arial" w:cs="Arial"/>
          <w:b/>
          <w:sz w:val="20"/>
          <w:szCs w:val="20"/>
        </w:rPr>
        <w:t>Championship</w:t>
      </w:r>
      <w:proofErr w:type="spellEnd"/>
      <w:r w:rsidRPr="006D3790">
        <w:rPr>
          <w:rFonts w:ascii="Arial" w:hAnsi="Arial" w:cs="Arial"/>
          <w:b/>
          <w:sz w:val="20"/>
          <w:szCs w:val="20"/>
        </w:rPr>
        <w:t>™</w:t>
      </w:r>
      <w:r w:rsidRPr="006D3790">
        <w:rPr>
          <w:rFonts w:ascii="Arial" w:hAnsi="Arial" w:cs="Arial"/>
          <w:sz w:val="20"/>
          <w:szCs w:val="20"/>
        </w:rPr>
        <w:t>. </w:t>
      </w:r>
    </w:p>
    <w:p w:rsidR="006D3790" w:rsidRPr="006D3790" w:rsidRDefault="006D3790" w:rsidP="006D3790">
      <w:pPr>
        <w:spacing w:before="60"/>
        <w:jc w:val="both"/>
        <w:rPr>
          <w:rFonts w:ascii="Arial" w:hAnsi="Arial" w:cs="Arial"/>
          <w:sz w:val="20"/>
          <w:szCs w:val="20"/>
        </w:rPr>
      </w:pPr>
      <w:r w:rsidRPr="006D3790">
        <w:rPr>
          <w:rFonts w:ascii="Arial" w:hAnsi="Arial" w:cs="Arial"/>
          <w:sz w:val="20"/>
          <w:szCs w:val="20"/>
        </w:rPr>
        <w:t xml:space="preserve">La </w:t>
      </w:r>
      <w:r w:rsidRPr="006D3790">
        <w:rPr>
          <w:rFonts w:ascii="Arial" w:hAnsi="Arial" w:cs="Arial"/>
          <w:b/>
          <w:sz w:val="20"/>
          <w:szCs w:val="20"/>
        </w:rPr>
        <w:t>Formula 1®</w:t>
      </w:r>
      <w:r w:rsidRPr="006D3790">
        <w:rPr>
          <w:rFonts w:ascii="Arial" w:hAnsi="Arial" w:cs="Arial"/>
          <w:sz w:val="20"/>
          <w:szCs w:val="20"/>
        </w:rPr>
        <w:t xml:space="preserve"> se ha disputado en México en 17 ocasiones, siendo las ediciones de 2015 y 2016 calificadas como “el mejor gran premio del mundo”.</w:t>
      </w:r>
    </w:p>
    <w:p w:rsidR="006D3790" w:rsidRPr="006D3790" w:rsidRDefault="006D3790" w:rsidP="006D3790">
      <w:pPr>
        <w:spacing w:before="100"/>
        <w:jc w:val="both"/>
        <w:rPr>
          <w:rFonts w:ascii="Arial" w:hAnsi="Arial" w:cs="Arial"/>
          <w:sz w:val="20"/>
          <w:szCs w:val="20"/>
        </w:rPr>
      </w:pPr>
      <w:r w:rsidRPr="006D3790">
        <w:rPr>
          <w:rFonts w:ascii="Arial" w:hAnsi="Arial" w:cs="Arial"/>
          <w:sz w:val="20"/>
          <w:szCs w:val="20"/>
        </w:rPr>
        <w:t xml:space="preserve">Para mayor información acerca de </w:t>
      </w:r>
      <w:r w:rsidRPr="006D3790">
        <w:rPr>
          <w:rFonts w:ascii="Arial" w:hAnsi="Arial" w:cs="Arial"/>
          <w:b/>
          <w:sz w:val="20"/>
          <w:szCs w:val="20"/>
        </w:rPr>
        <w:t>Formula 1®</w:t>
      </w:r>
      <w:r w:rsidRPr="006D3790">
        <w:rPr>
          <w:rFonts w:ascii="Arial" w:hAnsi="Arial" w:cs="Arial"/>
          <w:sz w:val="20"/>
          <w:szCs w:val="20"/>
        </w:rPr>
        <w:t xml:space="preserve"> visita: </w:t>
      </w:r>
      <w:hyperlink r:id="rId9" w:history="1">
        <w:r w:rsidRPr="006D3790">
          <w:rPr>
            <w:rStyle w:val="Hyperlink"/>
            <w:rFonts w:ascii="Arial" w:hAnsi="Arial" w:cs="Arial"/>
            <w:sz w:val="20"/>
            <w:szCs w:val="20"/>
          </w:rPr>
          <w:t>www.formula1.com</w:t>
        </w:r>
      </w:hyperlink>
      <w:r w:rsidRPr="006D3790">
        <w:rPr>
          <w:rFonts w:ascii="Arial" w:hAnsi="Arial" w:cs="Arial"/>
          <w:sz w:val="20"/>
          <w:szCs w:val="20"/>
        </w:rPr>
        <w:t xml:space="preserve"> </w:t>
      </w:r>
    </w:p>
    <w:p w:rsidR="006D3790" w:rsidRPr="006D3790" w:rsidRDefault="006D3790" w:rsidP="006D3790">
      <w:pPr>
        <w:spacing w:before="100"/>
        <w:jc w:val="both"/>
        <w:rPr>
          <w:rFonts w:ascii="Arial" w:hAnsi="Arial" w:cs="Arial"/>
          <w:sz w:val="20"/>
          <w:szCs w:val="20"/>
        </w:rPr>
      </w:pPr>
      <w:r w:rsidRPr="006D3790">
        <w:rPr>
          <w:rFonts w:ascii="Arial" w:hAnsi="Arial" w:cs="Arial"/>
          <w:sz w:val="20"/>
          <w:szCs w:val="20"/>
        </w:rPr>
        <w:t xml:space="preserve">Para mayor información del </w:t>
      </w:r>
      <w:r w:rsidRPr="006D3790">
        <w:rPr>
          <w:rFonts w:ascii="Arial" w:hAnsi="Arial" w:cs="Arial"/>
          <w:b/>
          <w:sz w:val="20"/>
          <w:szCs w:val="20"/>
        </w:rPr>
        <w:t>FORMULA 1 GRAN PREMIO DE MÉXICO</w:t>
      </w:r>
      <w:r w:rsidRPr="006D3790">
        <w:rPr>
          <w:rFonts w:ascii="Arial" w:hAnsi="Arial" w:cs="Arial"/>
          <w:sz w:val="20"/>
          <w:szCs w:val="20"/>
        </w:rPr>
        <w:t xml:space="preserve"> visita: </w:t>
      </w:r>
      <w:hyperlink r:id="rId10" w:history="1">
        <w:r w:rsidRPr="006D3790">
          <w:rPr>
            <w:rStyle w:val="Hyperlink"/>
            <w:rFonts w:ascii="Arial" w:hAnsi="Arial" w:cs="Arial"/>
            <w:sz w:val="20"/>
            <w:szCs w:val="20"/>
          </w:rPr>
          <w:t>http://www.mexicogp.mx/</w:t>
        </w:r>
      </w:hyperlink>
      <w:r w:rsidRPr="006D3790">
        <w:rPr>
          <w:rFonts w:ascii="Arial" w:hAnsi="Arial" w:cs="Arial"/>
          <w:sz w:val="20"/>
          <w:szCs w:val="20"/>
        </w:rPr>
        <w:t xml:space="preserve"> </w:t>
      </w:r>
    </w:p>
    <w:p w:rsidR="006D3790" w:rsidRPr="006D3790" w:rsidRDefault="006D3790" w:rsidP="006D3790">
      <w:pPr>
        <w:rPr>
          <w:rFonts w:ascii="Arial" w:hAnsi="Arial" w:cs="Arial"/>
          <w:sz w:val="20"/>
          <w:szCs w:val="20"/>
        </w:rPr>
      </w:pPr>
    </w:p>
    <w:p w:rsidR="006D3790" w:rsidRPr="006D3790" w:rsidRDefault="006D3790" w:rsidP="006D3790">
      <w:pPr>
        <w:rPr>
          <w:rFonts w:ascii="Arial" w:hAnsi="Arial" w:cs="Arial"/>
          <w:sz w:val="20"/>
          <w:szCs w:val="20"/>
        </w:rPr>
      </w:pPr>
    </w:p>
    <w:p w:rsidR="006D3790" w:rsidRPr="006D3790" w:rsidRDefault="006D3790" w:rsidP="006D3790">
      <w:pPr>
        <w:jc w:val="both"/>
        <w:rPr>
          <w:rFonts w:ascii="Arial" w:hAnsi="Arial" w:cs="Arial"/>
          <w:b/>
          <w:sz w:val="20"/>
          <w:szCs w:val="20"/>
        </w:rPr>
      </w:pPr>
      <w:r w:rsidRPr="006D3790">
        <w:rPr>
          <w:rFonts w:ascii="Arial" w:hAnsi="Arial" w:cs="Arial"/>
          <w:b/>
          <w:sz w:val="20"/>
          <w:szCs w:val="20"/>
        </w:rPr>
        <w:t>Acerca de CIE:</w:t>
      </w:r>
    </w:p>
    <w:p w:rsidR="006D3790" w:rsidRPr="006D3790" w:rsidRDefault="006D3790" w:rsidP="006D3790">
      <w:pPr>
        <w:jc w:val="both"/>
        <w:rPr>
          <w:rFonts w:ascii="Arial" w:hAnsi="Arial" w:cs="Arial"/>
          <w:sz w:val="20"/>
          <w:szCs w:val="20"/>
        </w:rPr>
      </w:pPr>
      <w:r w:rsidRPr="006D3790">
        <w:rPr>
          <w:rFonts w:ascii="Arial" w:hAnsi="Arial" w:cs="Arial"/>
          <w:sz w:val="20"/>
          <w:szCs w:val="20"/>
        </w:rPr>
        <w:t xml:space="preserve">Corporación Interamericana de Entretenimiento, S.A.B de C. V. </w:t>
      </w:r>
      <w:hyperlink r:id="rId11" w:history="1">
        <w:r w:rsidRPr="006D3790">
          <w:rPr>
            <w:rStyle w:val="Hyperlink"/>
            <w:rFonts w:ascii="Arial" w:hAnsi="Arial" w:cs="Arial"/>
            <w:sz w:val="20"/>
            <w:szCs w:val="20"/>
          </w:rPr>
          <w:t>www.cie.com.mx</w:t>
        </w:r>
      </w:hyperlink>
      <w:r w:rsidRPr="006D3790">
        <w:rPr>
          <w:rFonts w:ascii="Arial" w:hAnsi="Arial" w:cs="Arial"/>
          <w:sz w:val="20"/>
          <w:szCs w:val="20"/>
        </w:rPr>
        <w:t xml:space="preserve">  </w:t>
      </w:r>
    </w:p>
    <w:p w:rsidR="006D3790" w:rsidRPr="006D3790" w:rsidRDefault="006D3790" w:rsidP="006D3790">
      <w:pPr>
        <w:spacing w:before="60"/>
        <w:jc w:val="both"/>
        <w:rPr>
          <w:rFonts w:ascii="Arial" w:hAnsi="Arial" w:cs="Arial"/>
          <w:sz w:val="20"/>
          <w:szCs w:val="20"/>
        </w:rPr>
      </w:pPr>
      <w:r w:rsidRPr="006D3790">
        <w:rPr>
          <w:rFonts w:ascii="Arial" w:hAnsi="Arial" w:cs="Arial"/>
          <w:sz w:val="20"/>
          <w:szCs w:val="20"/>
        </w:rPr>
        <w:t>Somos la compañía líder en el mercado del entretenimiento fuera de casa en México, Colombia y Centroamérica y uno de los participantes más destacados en el ámbito latinoamericano y mundial en la industria del espectáculo.</w:t>
      </w:r>
    </w:p>
    <w:p w:rsidR="006D3790" w:rsidRPr="006D3790" w:rsidRDefault="006D3790" w:rsidP="006D3790">
      <w:pPr>
        <w:spacing w:before="60"/>
        <w:jc w:val="both"/>
        <w:rPr>
          <w:rFonts w:ascii="Arial" w:hAnsi="Arial" w:cs="Arial"/>
          <w:sz w:val="20"/>
          <w:szCs w:val="20"/>
        </w:rPr>
      </w:pPr>
      <w:r w:rsidRPr="006D3790">
        <w:rPr>
          <w:rFonts w:ascii="Arial" w:hAnsi="Arial" w:cs="Arial"/>
          <w:sz w:val="20"/>
          <w:szCs w:val="20"/>
        </w:rPr>
        <w:t>A través de un modelo único de integración vertical, el acceso único a una importante red de centros de espectáculos, una base de anunciantes conformada por los principales inversores publicitarios en nuestros mercados, así como por las asociaciones y alianzas estratégicas que hemos establecido con participantes experimentos en la industria global; ofrecemos diversas opciones de entretenimiento de talla mundial, las cuales incluyen conciertos, producciones teatrales, eventos deportivos, familiares, y culturales, entre otros, que cubren las necesidades de tiempo libre y esparcimiento de nuestras audiencias.</w:t>
      </w:r>
    </w:p>
    <w:p w:rsidR="006D3790" w:rsidRPr="006D3790" w:rsidRDefault="006D3790" w:rsidP="006D3790">
      <w:pPr>
        <w:spacing w:before="60"/>
        <w:jc w:val="both"/>
        <w:rPr>
          <w:rFonts w:ascii="Arial" w:hAnsi="Arial" w:cs="Arial"/>
          <w:sz w:val="20"/>
          <w:szCs w:val="20"/>
        </w:rPr>
      </w:pPr>
      <w:r w:rsidRPr="006D3790">
        <w:rPr>
          <w:rFonts w:ascii="Arial" w:hAnsi="Arial" w:cs="Arial"/>
          <w:sz w:val="20"/>
          <w:szCs w:val="20"/>
        </w:rPr>
        <w:t xml:space="preserve">Operamos un parque de diversiones y un parque acuático en Bogotá, Colombia. Asimismo, comercializamos el Centro </w:t>
      </w:r>
      <w:proofErr w:type="spellStart"/>
      <w:r w:rsidRPr="006D3790">
        <w:rPr>
          <w:rFonts w:ascii="Arial" w:hAnsi="Arial" w:cs="Arial"/>
          <w:sz w:val="20"/>
          <w:szCs w:val="20"/>
        </w:rPr>
        <w:t>Citibanamex</w:t>
      </w:r>
      <w:proofErr w:type="spellEnd"/>
      <w:r w:rsidRPr="006D3790">
        <w:rPr>
          <w:rFonts w:ascii="Arial" w:hAnsi="Arial" w:cs="Arial"/>
          <w:sz w:val="20"/>
          <w:szCs w:val="20"/>
        </w:rPr>
        <w:t xml:space="preserve"> en la ciudad de México, uno de los mayores y más importantes recintos de exposiciones y convenciones en el ámbito internacional. Igualmente, somos reconocidos como el más destacado productor y organizador de eventos especiales y corporativos en México, y operamos uno de los centros de contacto más profesionales y reconocidos en el mercado mexicano.</w:t>
      </w:r>
    </w:p>
    <w:p w:rsidR="006D3790" w:rsidRPr="006D3790" w:rsidRDefault="006D3790" w:rsidP="006D3790">
      <w:pPr>
        <w:shd w:val="clear" w:color="auto" w:fill="FFFFFF"/>
        <w:rPr>
          <w:rFonts w:ascii="Arial" w:hAnsi="Arial" w:cs="Arial"/>
          <w:color w:val="000000"/>
          <w:sz w:val="20"/>
          <w:szCs w:val="20"/>
        </w:rPr>
      </w:pPr>
      <w:r w:rsidRPr="006D3790">
        <w:rPr>
          <w:rFonts w:ascii="Arial" w:hAnsi="Arial" w:cs="Arial"/>
          <w:sz w:val="20"/>
          <w:szCs w:val="20"/>
        </w:rPr>
        <w:t>CIE es una empresa pública cuyas acciones y títulos de deuda cotizan en la Bolsa Mexicana de Valores.</w:t>
      </w:r>
    </w:p>
    <w:p w:rsidR="006D3790" w:rsidRPr="006D3790" w:rsidRDefault="006D3790" w:rsidP="006D3790">
      <w:pPr>
        <w:shd w:val="clear" w:color="auto" w:fill="FFFFFF"/>
        <w:jc w:val="center"/>
        <w:rPr>
          <w:rFonts w:ascii="Arial" w:hAnsi="Arial" w:cs="Arial"/>
          <w:color w:val="000000"/>
          <w:sz w:val="20"/>
          <w:szCs w:val="20"/>
        </w:rPr>
      </w:pPr>
    </w:p>
    <w:p w:rsidR="006D3790" w:rsidRPr="006D3790" w:rsidRDefault="006D3790" w:rsidP="006D3790">
      <w:pPr>
        <w:shd w:val="clear" w:color="auto" w:fill="FFFFFF"/>
        <w:jc w:val="center"/>
        <w:rPr>
          <w:rFonts w:ascii="Arial" w:hAnsi="Arial" w:cs="Arial"/>
          <w:color w:val="000000"/>
          <w:sz w:val="20"/>
          <w:szCs w:val="20"/>
        </w:rPr>
      </w:pPr>
    </w:p>
    <w:p w:rsidR="006D3790" w:rsidRPr="006D3790" w:rsidRDefault="006D3790" w:rsidP="006D3790">
      <w:pPr>
        <w:shd w:val="clear" w:color="auto" w:fill="FFFFFF"/>
        <w:ind w:left="944"/>
        <w:jc w:val="center"/>
        <w:rPr>
          <w:rFonts w:ascii="Arial" w:hAnsi="Arial" w:cs="Arial"/>
          <w:color w:val="000000"/>
          <w:sz w:val="20"/>
          <w:szCs w:val="20"/>
        </w:rPr>
      </w:pPr>
    </w:p>
    <w:p w:rsidR="008F41A8" w:rsidRPr="006D3790" w:rsidRDefault="006D3790" w:rsidP="006D3790">
      <w:pPr>
        <w:rPr>
          <w:rFonts w:ascii="Arial" w:eastAsia="Times New Roman" w:hAnsi="Arial" w:cs="Arial"/>
          <w:sz w:val="20"/>
          <w:szCs w:val="20"/>
        </w:rPr>
      </w:pPr>
      <w:r w:rsidRPr="006D3790">
        <w:rPr>
          <w:rFonts w:ascii="Arial" w:eastAsia="Times New Roman" w:hAnsi="Arial" w:cs="Arial"/>
          <w:color w:val="000000"/>
          <w:sz w:val="20"/>
          <w:szCs w:val="20"/>
          <w:shd w:val="clear" w:color="auto" w:fill="FFFFFF"/>
        </w:rPr>
        <w:t>AVISO DE PRIVACIDAD</w:t>
      </w:r>
      <w:r w:rsidRPr="006D3790">
        <w:rPr>
          <w:rFonts w:ascii="Arial" w:eastAsia="Times New Roman" w:hAnsi="Arial" w:cs="Arial"/>
          <w:color w:val="000000"/>
          <w:sz w:val="20"/>
          <w:szCs w:val="20"/>
        </w:rPr>
        <w:br/>
      </w:r>
      <w:r w:rsidRPr="006D3790">
        <w:rPr>
          <w:rFonts w:ascii="Arial" w:eastAsia="Times New Roman" w:hAnsi="Arial" w:cs="Arial"/>
          <w:color w:val="000000"/>
          <w:sz w:val="20"/>
          <w:szCs w:val="20"/>
          <w:shd w:val="clear" w:color="auto" w:fill="FFFFFF"/>
        </w:rPr>
        <w:t> </w:t>
      </w:r>
      <w:r w:rsidRPr="006D3790">
        <w:rPr>
          <w:rFonts w:ascii="Arial" w:eastAsia="Times New Roman" w:hAnsi="Arial" w:cs="Arial"/>
          <w:color w:val="000000"/>
          <w:sz w:val="20"/>
          <w:szCs w:val="20"/>
        </w:rPr>
        <w:br/>
      </w:r>
      <w:r w:rsidRPr="006D3790">
        <w:rPr>
          <w:rFonts w:ascii="Arial" w:eastAsia="Times New Roman" w:hAnsi="Arial" w:cs="Arial"/>
          <w:color w:val="000000"/>
          <w:sz w:val="20"/>
          <w:szCs w:val="20"/>
          <w:shd w:val="clear" w:color="auto" w:fill="FFFFFF"/>
        </w:rPr>
        <w:t>En cumplimiento a lo dispuesto en la Ley Federal de Protección de Datos Personales en Posesión de los Particulares, MMS COMUNICACIONES S.A. DE C.V. (MAKKEN), ubicado en Emilio Castelar No. 171 2º piso, Col. Chapultepec Polanco, Miguel Hidalgo, México D.F. CP. 11560. Le informa que los datos obtenidos en virtud de la contratación de productos o servicios con MAKKEN (los “Datos”) serán tratados de manera confidencial a través de los sistemas provistos para tales efectos y serán usados para los productos que hubiese contratado con la seguridad que sus datos personales estarán protegidos. La seguridad de su información personal es nuestra prioridad, por lo que en cualquier momento usted tiene el derecho de acceder, rectificar, limitar o cancelar el tratamiento de sus datos  comunicándose con nosotros vía correo electrónico: </w:t>
      </w:r>
      <w:r w:rsidRPr="006D3790">
        <w:rPr>
          <w:rFonts w:ascii="Arial" w:eastAsia="Times New Roman" w:hAnsi="Arial" w:cs="Arial"/>
          <w:sz w:val="20"/>
          <w:szCs w:val="20"/>
        </w:rPr>
        <w:fldChar w:fldCharType="begin"/>
      </w:r>
      <w:r w:rsidRPr="006D3790">
        <w:rPr>
          <w:rFonts w:ascii="Arial" w:eastAsia="Times New Roman" w:hAnsi="Arial" w:cs="Arial"/>
          <w:sz w:val="20"/>
          <w:szCs w:val="20"/>
        </w:rPr>
        <w:instrText xml:space="preserve"> HYPERLINK "mailto:privacidad@makken.com.mx" \t "_blank" </w:instrText>
      </w:r>
      <w:r w:rsidRPr="006D3790">
        <w:rPr>
          <w:rFonts w:ascii="Arial" w:eastAsia="Times New Roman" w:hAnsi="Arial" w:cs="Arial"/>
          <w:sz w:val="20"/>
          <w:szCs w:val="20"/>
        </w:rPr>
      </w:r>
      <w:r w:rsidRPr="006D3790">
        <w:rPr>
          <w:rFonts w:ascii="Arial" w:eastAsia="Times New Roman" w:hAnsi="Arial" w:cs="Arial"/>
          <w:sz w:val="20"/>
          <w:szCs w:val="20"/>
        </w:rPr>
        <w:fldChar w:fldCharType="separate"/>
      </w:r>
      <w:r w:rsidRPr="006D3790">
        <w:rPr>
          <w:rStyle w:val="Hyperlink"/>
          <w:rFonts w:ascii="Arial" w:eastAsia="Times New Roman" w:hAnsi="Arial" w:cs="Arial"/>
          <w:color w:val="1155CC"/>
          <w:sz w:val="20"/>
          <w:szCs w:val="20"/>
          <w:shd w:val="clear" w:color="auto" w:fill="FFFFFF"/>
        </w:rPr>
        <w:t>privacidad@makken.com.mx</w:t>
      </w:r>
      <w:r w:rsidRPr="006D3790">
        <w:rPr>
          <w:rFonts w:ascii="Arial" w:eastAsia="Times New Roman" w:hAnsi="Arial" w:cs="Arial"/>
          <w:sz w:val="20"/>
          <w:szCs w:val="20"/>
        </w:rPr>
        <w:fldChar w:fldCharType="end"/>
      </w:r>
      <w:r w:rsidRPr="006D3790">
        <w:rPr>
          <w:rFonts w:ascii="Arial" w:eastAsia="Times New Roman" w:hAnsi="Arial" w:cs="Arial"/>
          <w:color w:val="000000"/>
          <w:sz w:val="20"/>
          <w:szCs w:val="20"/>
          <w:shd w:val="clear" w:color="auto" w:fill="FFFFFF"/>
        </w:rPr>
        <w:t xml:space="preserve">. Cualquier modificación al presente aviso le será notificada a través de nuestra página </w:t>
      </w:r>
      <w:proofErr w:type="spellStart"/>
      <w:r w:rsidRPr="006D3790">
        <w:rPr>
          <w:rFonts w:ascii="Arial" w:eastAsia="Times New Roman" w:hAnsi="Arial" w:cs="Arial"/>
          <w:color w:val="000000"/>
          <w:sz w:val="20"/>
          <w:szCs w:val="20"/>
          <w:shd w:val="clear" w:color="auto" w:fill="FFFFFF"/>
        </w:rPr>
        <w:t>web:www.makken.com.mx.Por</w:t>
      </w:r>
      <w:proofErr w:type="spellEnd"/>
      <w:r w:rsidRPr="006D3790">
        <w:rPr>
          <w:rFonts w:ascii="Arial" w:eastAsia="Times New Roman" w:hAnsi="Arial" w:cs="Arial"/>
          <w:color w:val="000000"/>
          <w:sz w:val="20"/>
          <w:szCs w:val="20"/>
          <w:shd w:val="clear" w:color="auto" w:fill="FFFFFF"/>
        </w:rPr>
        <w:t xml:space="preserve"> éste medio usted autoriza a </w:t>
      </w:r>
      <w:r w:rsidRPr="006D3790">
        <w:rPr>
          <w:rFonts w:ascii="Arial" w:eastAsia="Times New Roman" w:hAnsi="Arial" w:cs="Arial"/>
          <w:color w:val="000000"/>
          <w:sz w:val="20"/>
          <w:szCs w:val="20"/>
          <w:shd w:val="clear" w:color="auto" w:fill="FFFFFF"/>
        </w:rPr>
        <w:lastRenderedPageBreak/>
        <w:t>MAKKEN a transferir los datos con sus accionistas, empresas subsidiarias, afiliadas, o a cualquier tercero, cuando dicha transferencia sea necesaria por virtud de un acuerdo alcanzado por parte de MAKKEN en interés de usted. Para cualquier otra autorización adicional no contenida en el presente, MAKKEN deberá solicitar su autorización expresa. Por último, usted autoriza expresamente a MAKKEN para utilizar la información del cliente con fines mercadotécnicos o publicitarios, así como para recibir publicidad de cualquier índole o para ofrecerle otros productos. No obstante lo anterior, usted podrá revocar dicho consentimiento, de manera escrita, y solicitar su inscripción el Registro Público de Consumidores, con la finalidad de que su información no sea utiliza</w:t>
      </w:r>
      <w:bookmarkStart w:id="0" w:name="_GoBack"/>
      <w:bookmarkEnd w:id="0"/>
      <w:r w:rsidRPr="006D3790">
        <w:rPr>
          <w:rFonts w:ascii="Arial" w:eastAsia="Times New Roman" w:hAnsi="Arial" w:cs="Arial"/>
          <w:color w:val="000000"/>
          <w:sz w:val="20"/>
          <w:szCs w:val="20"/>
          <w:shd w:val="clear" w:color="auto" w:fill="FFFFFF"/>
        </w:rPr>
        <w:t>da con fines mercadotécnicos o publicitarios</w:t>
      </w:r>
      <w:r>
        <w:rPr>
          <w:rFonts w:ascii="Arial" w:eastAsia="Times New Roman" w:hAnsi="Arial" w:cs="Arial"/>
          <w:color w:val="000000"/>
          <w:sz w:val="20"/>
          <w:szCs w:val="20"/>
          <w:shd w:val="clear" w:color="auto" w:fill="FFFFFF"/>
        </w:rPr>
        <w:t>.</w:t>
      </w:r>
    </w:p>
    <w:sectPr w:rsidR="008F41A8" w:rsidRPr="006D3790" w:rsidSect="008F539A">
      <w:headerReference w:type="default" r:id="rId12"/>
      <w:type w:val="continuous"/>
      <w:pgSz w:w="12240" w:h="15840"/>
      <w:pgMar w:top="1753" w:right="1041" w:bottom="1970" w:left="1701" w:header="0"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3790" w:rsidRDefault="006D3790" w:rsidP="008F41A8">
      <w:r>
        <w:separator/>
      </w:r>
    </w:p>
  </w:endnote>
  <w:endnote w:type="continuationSeparator" w:id="0">
    <w:p w:rsidR="006D3790" w:rsidRDefault="006D3790" w:rsidP="008F4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Yu Mincho">
    <w:panose1 w:val="00000000000000000000"/>
    <w:charset w:val="00"/>
    <w:family w:val="roman"/>
    <w:notTrueType/>
    <w:pitch w:val="default"/>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altName w:val="Arial"/>
    <w:panose1 w:val="020B0604020202020204"/>
    <w:charset w:val="00"/>
    <w:family w:val="auto"/>
    <w:pitch w:val="variable"/>
    <w:sig w:usb0="E0002AFF" w:usb1="C0007843" w:usb2="00000009" w:usb3="00000000" w:csb0="000001FF" w:csb1="00000000"/>
  </w:font>
  <w:font w:name="Yu Gothic Light">
    <w:panose1 w:val="00000000000000000000"/>
    <w:charset w:val="00"/>
    <w:family w:val="roman"/>
    <w:notTrueType/>
    <w:pitch w:val="default"/>
  </w:font>
  <w:font w:name="Calibri Light">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3790" w:rsidRDefault="006D3790" w:rsidP="008F41A8">
      <w:r>
        <w:separator/>
      </w:r>
    </w:p>
  </w:footnote>
  <w:footnote w:type="continuationSeparator" w:id="0">
    <w:p w:rsidR="006D3790" w:rsidRDefault="006D3790" w:rsidP="008F41A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790" w:rsidRDefault="006D3790" w:rsidP="008F41A8">
    <w:pPr>
      <w:pStyle w:val="Header"/>
      <w:tabs>
        <w:tab w:val="clear" w:pos="8838"/>
        <w:tab w:val="right" w:pos="7655"/>
      </w:tabs>
      <w:ind w:left="-1701" w:right="-1701"/>
    </w:pPr>
    <w:r>
      <w:rPr>
        <w:noProof/>
        <w:lang w:val="en-US"/>
      </w:rPr>
      <w:drawing>
        <wp:anchor distT="0" distB="0" distL="114300" distR="114300" simplePos="0" relativeHeight="251658240" behindDoc="0" locked="0" layoutInCell="1" allowOverlap="1" wp14:anchorId="0E0E1622" wp14:editId="4D73C03D">
          <wp:simplePos x="0" y="0"/>
          <wp:positionH relativeFrom="column">
            <wp:posOffset>-1080135</wp:posOffset>
          </wp:positionH>
          <wp:positionV relativeFrom="paragraph">
            <wp:posOffset>0</wp:posOffset>
          </wp:positionV>
          <wp:extent cx="7764548" cy="10060940"/>
          <wp:effectExtent l="0" t="0" r="8255" b="0"/>
          <wp:wrapNone/>
          <wp:docPr id="1" name="Imagen 1" descr="HOJA%20MEMBRETAD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JA%20MEMBRETADA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4548" cy="100609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CF6E72"/>
    <w:multiLevelType w:val="hybridMultilevel"/>
    <w:tmpl w:val="C1B48A84"/>
    <w:lvl w:ilvl="0" w:tplc="080A0001">
      <w:start w:val="1"/>
      <w:numFmt w:val="bullet"/>
      <w:lvlText w:val=""/>
      <w:lvlJc w:val="left"/>
      <w:pPr>
        <w:ind w:left="1077" w:hanging="360"/>
      </w:pPr>
      <w:rPr>
        <w:rFonts w:ascii="Symbol" w:hAnsi="Symbol"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1A8"/>
    <w:rsid w:val="00075B63"/>
    <w:rsid w:val="000B3FDA"/>
    <w:rsid w:val="000C702C"/>
    <w:rsid w:val="00204225"/>
    <w:rsid w:val="00241CE1"/>
    <w:rsid w:val="0024435B"/>
    <w:rsid w:val="002524F7"/>
    <w:rsid w:val="00264218"/>
    <w:rsid w:val="00267CF7"/>
    <w:rsid w:val="002F0ECC"/>
    <w:rsid w:val="003009DC"/>
    <w:rsid w:val="003D1724"/>
    <w:rsid w:val="004143E0"/>
    <w:rsid w:val="00454D00"/>
    <w:rsid w:val="0047035B"/>
    <w:rsid w:val="004F7812"/>
    <w:rsid w:val="005042D3"/>
    <w:rsid w:val="005063DB"/>
    <w:rsid w:val="00515C73"/>
    <w:rsid w:val="005207A0"/>
    <w:rsid w:val="00551828"/>
    <w:rsid w:val="00577647"/>
    <w:rsid w:val="005C33AB"/>
    <w:rsid w:val="00612C9B"/>
    <w:rsid w:val="00651FEA"/>
    <w:rsid w:val="0067031D"/>
    <w:rsid w:val="006D3790"/>
    <w:rsid w:val="00732A2D"/>
    <w:rsid w:val="00742C0B"/>
    <w:rsid w:val="0085171B"/>
    <w:rsid w:val="00874F3F"/>
    <w:rsid w:val="00880A75"/>
    <w:rsid w:val="008C1F29"/>
    <w:rsid w:val="008F41A8"/>
    <w:rsid w:val="008F539A"/>
    <w:rsid w:val="009411EE"/>
    <w:rsid w:val="0096274E"/>
    <w:rsid w:val="00985745"/>
    <w:rsid w:val="00992F8E"/>
    <w:rsid w:val="009C6AF7"/>
    <w:rsid w:val="009E2029"/>
    <w:rsid w:val="00A95E70"/>
    <w:rsid w:val="00B7560F"/>
    <w:rsid w:val="00B816FF"/>
    <w:rsid w:val="00BA0BE7"/>
    <w:rsid w:val="00C87FE4"/>
    <w:rsid w:val="00D27E69"/>
    <w:rsid w:val="00E10E91"/>
    <w:rsid w:val="00E2393D"/>
    <w:rsid w:val="00E541B4"/>
    <w:rsid w:val="00E60F95"/>
    <w:rsid w:val="00E66890"/>
    <w:rsid w:val="00FA2A1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41A8"/>
    <w:pPr>
      <w:tabs>
        <w:tab w:val="center" w:pos="4419"/>
        <w:tab w:val="right" w:pos="8838"/>
      </w:tabs>
    </w:pPr>
  </w:style>
  <w:style w:type="character" w:customStyle="1" w:styleId="HeaderChar">
    <w:name w:val="Header Char"/>
    <w:basedOn w:val="DefaultParagraphFont"/>
    <w:link w:val="Header"/>
    <w:uiPriority w:val="99"/>
    <w:rsid w:val="008F41A8"/>
  </w:style>
  <w:style w:type="paragraph" w:styleId="Footer">
    <w:name w:val="footer"/>
    <w:basedOn w:val="Normal"/>
    <w:link w:val="FooterChar"/>
    <w:uiPriority w:val="99"/>
    <w:unhideWhenUsed/>
    <w:rsid w:val="008F41A8"/>
    <w:pPr>
      <w:tabs>
        <w:tab w:val="center" w:pos="4419"/>
        <w:tab w:val="right" w:pos="8838"/>
      </w:tabs>
    </w:pPr>
  </w:style>
  <w:style w:type="character" w:customStyle="1" w:styleId="FooterChar">
    <w:name w:val="Footer Char"/>
    <w:basedOn w:val="DefaultParagraphFont"/>
    <w:link w:val="Footer"/>
    <w:uiPriority w:val="99"/>
    <w:rsid w:val="008F41A8"/>
  </w:style>
  <w:style w:type="table" w:styleId="TableGrid">
    <w:name w:val="Table Grid"/>
    <w:basedOn w:val="TableNormal"/>
    <w:uiPriority w:val="59"/>
    <w:rsid w:val="008C1F29"/>
    <w:rPr>
      <w:rFonts w:eastAsiaTheme="minorEastAsia"/>
      <w:lang w:val="en-U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F539A"/>
    <w:rPr>
      <w:color w:val="0563C1" w:themeColor="hyperlink"/>
      <w:u w:val="single"/>
    </w:rPr>
  </w:style>
  <w:style w:type="paragraph" w:styleId="ListParagraph">
    <w:name w:val="List Paragraph"/>
    <w:basedOn w:val="Normal"/>
    <w:uiPriority w:val="34"/>
    <w:qFormat/>
    <w:rsid w:val="00577647"/>
    <w:pPr>
      <w:spacing w:after="160" w:line="259" w:lineRule="auto"/>
      <w:ind w:left="720"/>
      <w:contextualSpacing/>
    </w:pPr>
    <w:rPr>
      <w:rFonts w:ascii="Calibri" w:eastAsia="Calibri" w:hAnsi="Times New Roman" w:cs="Times New Roman"/>
      <w:sz w:val="22"/>
      <w:szCs w:val="22"/>
      <w:lang w:val="en-US" w:bidi="en-US"/>
    </w:rPr>
  </w:style>
  <w:style w:type="paragraph" w:styleId="BalloonText">
    <w:name w:val="Balloon Text"/>
    <w:basedOn w:val="Normal"/>
    <w:link w:val="BalloonTextChar"/>
    <w:uiPriority w:val="99"/>
    <w:semiHidden/>
    <w:unhideWhenUsed/>
    <w:rsid w:val="002F0E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0ECC"/>
    <w:rPr>
      <w:rFonts w:ascii="Lucida Grande" w:hAnsi="Lucida Grande" w:cs="Lucida Grande"/>
      <w:sz w:val="18"/>
      <w:szCs w:val="18"/>
    </w:rPr>
  </w:style>
  <w:style w:type="character" w:customStyle="1" w:styleId="apple-converted-space">
    <w:name w:val="apple-converted-space"/>
    <w:basedOn w:val="DefaultParagraphFont"/>
    <w:rsid w:val="006D3790"/>
  </w:style>
  <w:style w:type="paragraph" w:customStyle="1" w:styleId="m194394503200408836msolistparagraph">
    <w:name w:val="m_194394503200408836msolistparagraph"/>
    <w:basedOn w:val="Normal"/>
    <w:rsid w:val="006D3790"/>
    <w:pPr>
      <w:spacing w:before="100" w:beforeAutospacing="1" w:after="100" w:afterAutospacing="1"/>
    </w:pPr>
    <w:rPr>
      <w:rFonts w:ascii="Times" w:hAnsi="Times"/>
      <w:sz w:val="20"/>
      <w:szCs w:val="20"/>
    </w:rPr>
  </w:style>
  <w:style w:type="character" w:customStyle="1" w:styleId="m194394503200408836msohyperlink">
    <w:name w:val="m_194394503200408836msohyperlink"/>
    <w:basedOn w:val="DefaultParagraphFont"/>
    <w:rsid w:val="006D379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41A8"/>
    <w:pPr>
      <w:tabs>
        <w:tab w:val="center" w:pos="4419"/>
        <w:tab w:val="right" w:pos="8838"/>
      </w:tabs>
    </w:pPr>
  </w:style>
  <w:style w:type="character" w:customStyle="1" w:styleId="HeaderChar">
    <w:name w:val="Header Char"/>
    <w:basedOn w:val="DefaultParagraphFont"/>
    <w:link w:val="Header"/>
    <w:uiPriority w:val="99"/>
    <w:rsid w:val="008F41A8"/>
  </w:style>
  <w:style w:type="paragraph" w:styleId="Footer">
    <w:name w:val="footer"/>
    <w:basedOn w:val="Normal"/>
    <w:link w:val="FooterChar"/>
    <w:uiPriority w:val="99"/>
    <w:unhideWhenUsed/>
    <w:rsid w:val="008F41A8"/>
    <w:pPr>
      <w:tabs>
        <w:tab w:val="center" w:pos="4419"/>
        <w:tab w:val="right" w:pos="8838"/>
      </w:tabs>
    </w:pPr>
  </w:style>
  <w:style w:type="character" w:customStyle="1" w:styleId="FooterChar">
    <w:name w:val="Footer Char"/>
    <w:basedOn w:val="DefaultParagraphFont"/>
    <w:link w:val="Footer"/>
    <w:uiPriority w:val="99"/>
    <w:rsid w:val="008F41A8"/>
  </w:style>
  <w:style w:type="table" w:styleId="TableGrid">
    <w:name w:val="Table Grid"/>
    <w:basedOn w:val="TableNormal"/>
    <w:uiPriority w:val="59"/>
    <w:rsid w:val="008C1F29"/>
    <w:rPr>
      <w:rFonts w:eastAsiaTheme="minorEastAsia"/>
      <w:lang w:val="en-U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F539A"/>
    <w:rPr>
      <w:color w:val="0563C1" w:themeColor="hyperlink"/>
      <w:u w:val="single"/>
    </w:rPr>
  </w:style>
  <w:style w:type="paragraph" w:styleId="ListParagraph">
    <w:name w:val="List Paragraph"/>
    <w:basedOn w:val="Normal"/>
    <w:uiPriority w:val="34"/>
    <w:qFormat/>
    <w:rsid w:val="00577647"/>
    <w:pPr>
      <w:spacing w:after="160" w:line="259" w:lineRule="auto"/>
      <w:ind w:left="720"/>
      <w:contextualSpacing/>
    </w:pPr>
    <w:rPr>
      <w:rFonts w:ascii="Calibri" w:eastAsia="Calibri" w:hAnsi="Times New Roman" w:cs="Times New Roman"/>
      <w:sz w:val="22"/>
      <w:szCs w:val="22"/>
      <w:lang w:val="en-US" w:bidi="en-US"/>
    </w:rPr>
  </w:style>
  <w:style w:type="paragraph" w:styleId="BalloonText">
    <w:name w:val="Balloon Text"/>
    <w:basedOn w:val="Normal"/>
    <w:link w:val="BalloonTextChar"/>
    <w:uiPriority w:val="99"/>
    <w:semiHidden/>
    <w:unhideWhenUsed/>
    <w:rsid w:val="002F0E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0ECC"/>
    <w:rPr>
      <w:rFonts w:ascii="Lucida Grande" w:hAnsi="Lucida Grande" w:cs="Lucida Grande"/>
      <w:sz w:val="18"/>
      <w:szCs w:val="18"/>
    </w:rPr>
  </w:style>
  <w:style w:type="character" w:customStyle="1" w:styleId="apple-converted-space">
    <w:name w:val="apple-converted-space"/>
    <w:basedOn w:val="DefaultParagraphFont"/>
    <w:rsid w:val="006D3790"/>
  </w:style>
  <w:style w:type="paragraph" w:customStyle="1" w:styleId="m194394503200408836msolistparagraph">
    <w:name w:val="m_194394503200408836msolistparagraph"/>
    <w:basedOn w:val="Normal"/>
    <w:rsid w:val="006D3790"/>
    <w:pPr>
      <w:spacing w:before="100" w:beforeAutospacing="1" w:after="100" w:afterAutospacing="1"/>
    </w:pPr>
    <w:rPr>
      <w:rFonts w:ascii="Times" w:hAnsi="Times"/>
      <w:sz w:val="20"/>
      <w:szCs w:val="20"/>
    </w:rPr>
  </w:style>
  <w:style w:type="character" w:customStyle="1" w:styleId="m194394503200408836msohyperlink">
    <w:name w:val="m_194394503200408836msohyperlink"/>
    <w:basedOn w:val="DefaultParagraphFont"/>
    <w:rsid w:val="006D37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840506">
      <w:bodyDiv w:val="1"/>
      <w:marLeft w:val="0"/>
      <w:marRight w:val="0"/>
      <w:marTop w:val="0"/>
      <w:marBottom w:val="0"/>
      <w:divBdr>
        <w:top w:val="none" w:sz="0" w:space="0" w:color="auto"/>
        <w:left w:val="none" w:sz="0" w:space="0" w:color="auto"/>
        <w:bottom w:val="none" w:sz="0" w:space="0" w:color="auto"/>
        <w:right w:val="none" w:sz="0" w:space="0" w:color="auto"/>
      </w:divBdr>
    </w:div>
    <w:div w:id="645738525">
      <w:bodyDiv w:val="1"/>
      <w:marLeft w:val="0"/>
      <w:marRight w:val="0"/>
      <w:marTop w:val="0"/>
      <w:marBottom w:val="0"/>
      <w:divBdr>
        <w:top w:val="none" w:sz="0" w:space="0" w:color="auto"/>
        <w:left w:val="none" w:sz="0" w:space="0" w:color="auto"/>
        <w:bottom w:val="none" w:sz="0" w:space="0" w:color="auto"/>
        <w:right w:val="none" w:sz="0" w:space="0" w:color="auto"/>
      </w:divBdr>
    </w:div>
    <w:div w:id="706876524">
      <w:bodyDiv w:val="1"/>
      <w:marLeft w:val="0"/>
      <w:marRight w:val="0"/>
      <w:marTop w:val="0"/>
      <w:marBottom w:val="0"/>
      <w:divBdr>
        <w:top w:val="none" w:sz="0" w:space="0" w:color="auto"/>
        <w:left w:val="none" w:sz="0" w:space="0" w:color="auto"/>
        <w:bottom w:val="none" w:sz="0" w:space="0" w:color="auto"/>
        <w:right w:val="none" w:sz="0" w:space="0" w:color="auto"/>
      </w:divBdr>
    </w:div>
    <w:div w:id="1003166367">
      <w:bodyDiv w:val="1"/>
      <w:marLeft w:val="0"/>
      <w:marRight w:val="0"/>
      <w:marTop w:val="0"/>
      <w:marBottom w:val="0"/>
      <w:divBdr>
        <w:top w:val="none" w:sz="0" w:space="0" w:color="auto"/>
        <w:left w:val="none" w:sz="0" w:space="0" w:color="auto"/>
        <w:bottom w:val="none" w:sz="0" w:space="0" w:color="auto"/>
        <w:right w:val="none" w:sz="0" w:space="0" w:color="auto"/>
      </w:divBdr>
    </w:div>
    <w:div w:id="1431199353">
      <w:bodyDiv w:val="1"/>
      <w:marLeft w:val="0"/>
      <w:marRight w:val="0"/>
      <w:marTop w:val="0"/>
      <w:marBottom w:val="0"/>
      <w:divBdr>
        <w:top w:val="none" w:sz="0" w:space="0" w:color="auto"/>
        <w:left w:val="none" w:sz="0" w:space="0" w:color="auto"/>
        <w:bottom w:val="none" w:sz="0" w:space="0" w:color="auto"/>
        <w:right w:val="none" w:sz="0" w:space="0" w:color="auto"/>
      </w:divBdr>
    </w:div>
    <w:div w:id="1501768991">
      <w:bodyDiv w:val="1"/>
      <w:marLeft w:val="0"/>
      <w:marRight w:val="0"/>
      <w:marTop w:val="0"/>
      <w:marBottom w:val="0"/>
      <w:divBdr>
        <w:top w:val="none" w:sz="0" w:space="0" w:color="auto"/>
        <w:left w:val="none" w:sz="0" w:space="0" w:color="auto"/>
        <w:bottom w:val="none" w:sz="0" w:space="0" w:color="auto"/>
        <w:right w:val="none" w:sz="0" w:space="0" w:color="auto"/>
      </w:divBdr>
    </w:div>
    <w:div w:id="1560166724">
      <w:bodyDiv w:val="1"/>
      <w:marLeft w:val="0"/>
      <w:marRight w:val="0"/>
      <w:marTop w:val="0"/>
      <w:marBottom w:val="0"/>
      <w:divBdr>
        <w:top w:val="none" w:sz="0" w:space="0" w:color="auto"/>
        <w:left w:val="none" w:sz="0" w:space="0" w:color="auto"/>
        <w:bottom w:val="none" w:sz="0" w:space="0" w:color="auto"/>
        <w:right w:val="none" w:sz="0" w:space="0" w:color="auto"/>
      </w:divBdr>
    </w:div>
    <w:div w:id="1624002609">
      <w:bodyDiv w:val="1"/>
      <w:marLeft w:val="0"/>
      <w:marRight w:val="0"/>
      <w:marTop w:val="0"/>
      <w:marBottom w:val="0"/>
      <w:divBdr>
        <w:top w:val="none" w:sz="0" w:space="0" w:color="auto"/>
        <w:left w:val="none" w:sz="0" w:space="0" w:color="auto"/>
        <w:bottom w:val="none" w:sz="0" w:space="0" w:color="auto"/>
        <w:right w:val="none" w:sz="0" w:space="0" w:color="auto"/>
      </w:divBdr>
    </w:div>
    <w:div w:id="1654792244">
      <w:bodyDiv w:val="1"/>
      <w:marLeft w:val="0"/>
      <w:marRight w:val="0"/>
      <w:marTop w:val="0"/>
      <w:marBottom w:val="0"/>
      <w:divBdr>
        <w:top w:val="none" w:sz="0" w:space="0" w:color="auto"/>
        <w:left w:val="none" w:sz="0" w:space="0" w:color="auto"/>
        <w:bottom w:val="none" w:sz="0" w:space="0" w:color="auto"/>
        <w:right w:val="none" w:sz="0" w:space="0" w:color="auto"/>
      </w:divBdr>
    </w:div>
    <w:div w:id="194361129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cie.com.mx" TargetMode="External"/><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www.formula1.com" TargetMode="External"/><Relationship Id="rId10" Type="http://schemas.openxmlformats.org/officeDocument/2006/relationships/hyperlink" Target="http://www.mexicogp.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1111</Words>
  <Characters>6337</Characters>
  <Application>Microsoft Macintosh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patricia ramirez</cp:lastModifiedBy>
  <cp:revision>2</cp:revision>
  <dcterms:created xsi:type="dcterms:W3CDTF">2017-05-04T20:38:00Z</dcterms:created>
  <dcterms:modified xsi:type="dcterms:W3CDTF">2017-05-04T20:38:00Z</dcterms:modified>
</cp:coreProperties>
</file>