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862F8E" w14:textId="77777777" w:rsidR="00804FD3" w:rsidRDefault="00804FD3" w:rsidP="00804FD3">
      <w:pPr>
        <w:pStyle w:val="Heading1"/>
        <w:shd w:val="clear" w:color="auto" w:fill="FFFFFF"/>
        <w:spacing w:before="0" w:beforeAutospacing="0" w:after="0" w:afterAutospacing="0" w:line="488" w:lineRule="atLeast"/>
        <w:jc w:val="right"/>
        <w:rPr>
          <w:rStyle w:val="Emphasis"/>
          <w:rFonts w:ascii="Helvetica" w:eastAsia="Times New Roman" w:hAnsi="Helvetica"/>
          <w:b w:val="0"/>
          <w:color w:val="202020"/>
          <w:sz w:val="18"/>
          <w:szCs w:val="18"/>
        </w:rPr>
      </w:pPr>
      <w:r w:rsidRPr="00804FD3">
        <w:rPr>
          <w:rStyle w:val="Emphasis"/>
          <w:rFonts w:ascii="Helvetica" w:eastAsia="Times New Roman" w:hAnsi="Helvetica"/>
          <w:b w:val="0"/>
          <w:color w:val="202020"/>
          <w:sz w:val="18"/>
          <w:szCs w:val="18"/>
        </w:rPr>
        <w:t>Ciudad de México a 1 de diciembre de 2016.</w:t>
      </w:r>
    </w:p>
    <w:p w14:paraId="22DB3F5E" w14:textId="77777777" w:rsidR="00804FD3" w:rsidRDefault="00804FD3" w:rsidP="00804FD3">
      <w:pPr>
        <w:pStyle w:val="Heading1"/>
        <w:shd w:val="clear" w:color="auto" w:fill="FFFFFF"/>
        <w:spacing w:before="0" w:beforeAutospacing="0" w:after="0" w:afterAutospacing="0" w:line="488" w:lineRule="atLeast"/>
        <w:jc w:val="right"/>
        <w:rPr>
          <w:rStyle w:val="Emphasis"/>
          <w:rFonts w:ascii="Helvetica" w:eastAsia="Times New Roman" w:hAnsi="Helvetica"/>
          <w:b w:val="0"/>
          <w:color w:val="202020"/>
          <w:sz w:val="18"/>
          <w:szCs w:val="18"/>
        </w:rPr>
      </w:pPr>
    </w:p>
    <w:p w14:paraId="43D02603" w14:textId="77777777" w:rsidR="00804FD3" w:rsidRPr="00633643" w:rsidRDefault="00804FD3" w:rsidP="00804FD3">
      <w:pPr>
        <w:pStyle w:val="Heading4"/>
        <w:shd w:val="clear" w:color="auto" w:fill="FFFFFF"/>
        <w:spacing w:before="0" w:line="338" w:lineRule="atLeast"/>
        <w:jc w:val="center"/>
        <w:rPr>
          <w:rStyle w:val="Strong"/>
          <w:rFonts w:ascii="Arial" w:eastAsia="Times New Roman" w:hAnsi="Arial"/>
          <w:b/>
          <w:bCs/>
          <w:i w:val="0"/>
          <w:color w:val="202020"/>
          <w:sz w:val="20"/>
          <w:szCs w:val="20"/>
          <w:lang w:val="es-ES_tradnl"/>
        </w:rPr>
      </w:pPr>
      <w:r w:rsidRPr="00633643">
        <w:rPr>
          <w:rStyle w:val="Strong"/>
          <w:rFonts w:ascii="Arial" w:eastAsia="Times New Roman" w:hAnsi="Arial"/>
          <w:b/>
          <w:bCs/>
          <w:i w:val="0"/>
          <w:color w:val="202020"/>
          <w:sz w:val="20"/>
          <w:szCs w:val="20"/>
          <w:lang w:val="es-ES_tradnl"/>
        </w:rPr>
        <w:t>Por segundo año consecutivo México es el Mejor Evento del Año de Fórmula 1; CIE será galardonado como “Mejor Promotor del Año”</w:t>
      </w:r>
    </w:p>
    <w:p w14:paraId="423E58C1" w14:textId="77777777" w:rsidR="00804FD3" w:rsidRPr="00633643" w:rsidRDefault="00804FD3" w:rsidP="00804FD3">
      <w:pPr>
        <w:rPr>
          <w:rFonts w:ascii="Arial" w:hAnsi="Arial"/>
          <w:sz w:val="20"/>
          <w:szCs w:val="20"/>
          <w:lang w:val="es-ES_tradnl"/>
        </w:rPr>
      </w:pPr>
    </w:p>
    <w:p w14:paraId="78CF8B46" w14:textId="77777777" w:rsidR="00804FD3" w:rsidRPr="00633643" w:rsidRDefault="00804FD3" w:rsidP="00804FD3">
      <w:pPr>
        <w:pStyle w:val="Heading4"/>
        <w:keepNext w:val="0"/>
        <w:keepLines w:val="0"/>
        <w:numPr>
          <w:ilvl w:val="0"/>
          <w:numId w:val="2"/>
        </w:numPr>
        <w:shd w:val="clear" w:color="auto" w:fill="FFFFFF"/>
        <w:spacing w:before="0" w:line="338" w:lineRule="atLeast"/>
        <w:ind w:left="945"/>
        <w:rPr>
          <w:rFonts w:ascii="Arial" w:eastAsia="Times New Roman" w:hAnsi="Arial" w:cs="Times New Roman"/>
          <w:b w:val="0"/>
          <w:i w:val="0"/>
          <w:color w:val="202020"/>
          <w:sz w:val="20"/>
          <w:szCs w:val="20"/>
          <w:lang w:val="es-ES_tradnl"/>
        </w:rPr>
      </w:pPr>
      <w:r w:rsidRPr="00633643">
        <w:rPr>
          <w:rStyle w:val="Emphasis"/>
          <w:rFonts w:ascii="Arial" w:eastAsia="Times New Roman" w:hAnsi="Arial"/>
          <w:b w:val="0"/>
          <w:color w:val="202020"/>
          <w:sz w:val="20"/>
          <w:szCs w:val="20"/>
          <w:lang w:val="es-ES_tradnl"/>
        </w:rPr>
        <w:t>México resultó ganador por encima de las otras 20 sedes del FIA Formula One World Championship</w:t>
      </w:r>
    </w:p>
    <w:p w14:paraId="4D1F01CD" w14:textId="77777777" w:rsidR="00804FD3" w:rsidRPr="00633643" w:rsidRDefault="00804FD3" w:rsidP="00804FD3">
      <w:pPr>
        <w:pStyle w:val="Heading4"/>
        <w:keepNext w:val="0"/>
        <w:keepLines w:val="0"/>
        <w:numPr>
          <w:ilvl w:val="0"/>
          <w:numId w:val="2"/>
        </w:numPr>
        <w:shd w:val="clear" w:color="auto" w:fill="FFFFFF"/>
        <w:spacing w:before="0" w:line="338" w:lineRule="atLeast"/>
        <w:ind w:left="945"/>
        <w:rPr>
          <w:rFonts w:ascii="Arial" w:eastAsia="Times New Roman" w:hAnsi="Arial" w:cs="Times New Roman"/>
          <w:b w:val="0"/>
          <w:i w:val="0"/>
          <w:color w:val="202020"/>
          <w:sz w:val="20"/>
          <w:szCs w:val="20"/>
          <w:lang w:val="es-ES_tradnl"/>
        </w:rPr>
      </w:pPr>
      <w:r w:rsidRPr="00633643">
        <w:rPr>
          <w:rStyle w:val="Emphasis"/>
          <w:rFonts w:ascii="Arial" w:eastAsia="Times New Roman" w:hAnsi="Arial"/>
          <w:b w:val="0"/>
          <w:color w:val="202020"/>
          <w:sz w:val="20"/>
          <w:szCs w:val="20"/>
          <w:lang w:val="es-ES_tradnl"/>
        </w:rPr>
        <w:t>La gala del FIA Prize Giving 2016 se llevará a cabo en el Palacio Imperial de Hofburg en Viena, donde CIE será reconocido por segunda ocasión consecutiva</w:t>
      </w:r>
    </w:p>
    <w:p w14:paraId="3994FB9A" w14:textId="77777777" w:rsidR="00804FD3" w:rsidRPr="00633643" w:rsidRDefault="00804FD3" w:rsidP="00804FD3">
      <w:pPr>
        <w:pStyle w:val="Heading4"/>
        <w:keepNext w:val="0"/>
        <w:keepLines w:val="0"/>
        <w:numPr>
          <w:ilvl w:val="0"/>
          <w:numId w:val="2"/>
        </w:numPr>
        <w:shd w:val="clear" w:color="auto" w:fill="FFFFFF"/>
        <w:spacing w:before="0" w:line="338" w:lineRule="atLeast"/>
        <w:ind w:left="945"/>
        <w:rPr>
          <w:rStyle w:val="Emphasis"/>
          <w:rFonts w:ascii="Arial" w:eastAsia="Times New Roman" w:hAnsi="Arial"/>
          <w:b w:val="0"/>
          <w:color w:val="202020"/>
          <w:sz w:val="20"/>
          <w:szCs w:val="20"/>
          <w:lang w:val="es-ES_tradnl"/>
        </w:rPr>
      </w:pPr>
      <w:r w:rsidRPr="00633643">
        <w:rPr>
          <w:rStyle w:val="Emphasis"/>
          <w:rFonts w:ascii="Arial" w:eastAsia="Times New Roman" w:hAnsi="Arial"/>
          <w:b w:val="0"/>
          <w:color w:val="202020"/>
          <w:sz w:val="20"/>
          <w:szCs w:val="20"/>
          <w:lang w:val="es-ES_tradnl"/>
        </w:rPr>
        <w:t> Alejandro Soberón Kuri, Presidente y Director General de Grupo CIE,</w:t>
      </w:r>
      <w:r w:rsidRPr="00633643">
        <w:rPr>
          <w:rStyle w:val="apple-converted-space"/>
          <w:rFonts w:ascii="Arial" w:eastAsia="Times New Roman" w:hAnsi="Arial" w:cs="Times New Roman"/>
          <w:b w:val="0"/>
          <w:i w:val="0"/>
          <w:color w:val="202020"/>
          <w:sz w:val="20"/>
          <w:szCs w:val="20"/>
          <w:lang w:val="es-ES_tradnl"/>
        </w:rPr>
        <w:t> </w:t>
      </w:r>
      <w:r w:rsidRPr="00633643">
        <w:rPr>
          <w:rStyle w:val="Emphasis"/>
          <w:rFonts w:ascii="Arial" w:eastAsia="Times New Roman" w:hAnsi="Arial"/>
          <w:b w:val="0"/>
          <w:color w:val="202020"/>
          <w:sz w:val="20"/>
          <w:szCs w:val="20"/>
          <w:lang w:val="es-ES_tradnl"/>
        </w:rPr>
        <w:t>recibirá el reconocimiento</w:t>
      </w:r>
    </w:p>
    <w:p w14:paraId="7D4F86AF" w14:textId="6EEED21F" w:rsidR="00804FD3" w:rsidRPr="00633643" w:rsidRDefault="00804FD3" w:rsidP="00804FD3">
      <w:pPr>
        <w:pStyle w:val="Heading4"/>
        <w:shd w:val="clear" w:color="auto" w:fill="FFFFFF"/>
        <w:spacing w:before="0" w:line="338" w:lineRule="atLeast"/>
        <w:jc w:val="both"/>
        <w:rPr>
          <w:rFonts w:ascii="Arial" w:eastAsia="Times New Roman" w:hAnsi="Arial" w:cs="Times New Roman"/>
          <w:b w:val="0"/>
          <w:i w:val="0"/>
          <w:color w:val="202020"/>
          <w:sz w:val="20"/>
          <w:szCs w:val="20"/>
          <w:lang w:val="es-ES_tradnl"/>
        </w:rPr>
      </w:pPr>
      <w:r w:rsidRPr="00633643">
        <w:rPr>
          <w:rFonts w:ascii="Arial" w:eastAsia="Times New Roman" w:hAnsi="Arial" w:cs="Times New Roman"/>
          <w:b w:val="0"/>
          <w:i w:val="0"/>
          <w:color w:val="202020"/>
          <w:sz w:val="20"/>
          <w:szCs w:val="20"/>
          <w:lang w:val="es-ES_tradnl"/>
        </w:rPr>
        <w:t>Este viernes 2 de diciembre se llevará a cabo la tradicional Gala de Premiación de la</w:t>
      </w:r>
      <w:r w:rsidRPr="00633643">
        <w:rPr>
          <w:rStyle w:val="apple-converted-space"/>
          <w:rFonts w:ascii="Arial" w:eastAsia="Times New Roman" w:hAnsi="Arial"/>
          <w:b w:val="0"/>
          <w:i w:val="0"/>
          <w:color w:val="202020"/>
          <w:sz w:val="20"/>
          <w:szCs w:val="20"/>
          <w:lang w:val="es-ES_tradnl"/>
        </w:rPr>
        <w:t> </w:t>
      </w:r>
      <w:r w:rsidRPr="00633643">
        <w:rPr>
          <w:rStyle w:val="Emphasis"/>
          <w:rFonts w:ascii="Arial" w:eastAsia="Times New Roman" w:hAnsi="Arial" w:cs="Times New Roman"/>
          <w:b w:val="0"/>
          <w:color w:val="202020"/>
          <w:sz w:val="20"/>
          <w:szCs w:val="20"/>
          <w:lang w:val="es-ES_tradnl"/>
        </w:rPr>
        <w:t>Federación Internacional de Automovilismo</w:t>
      </w:r>
      <w:r w:rsidRPr="00633643">
        <w:rPr>
          <w:rStyle w:val="apple-converted-space"/>
          <w:rFonts w:ascii="Arial" w:eastAsia="Times New Roman" w:hAnsi="Arial"/>
          <w:b w:val="0"/>
          <w:i w:val="0"/>
          <w:color w:val="202020"/>
          <w:sz w:val="20"/>
          <w:szCs w:val="20"/>
          <w:lang w:val="es-ES_tradnl"/>
        </w:rPr>
        <w:t> </w:t>
      </w:r>
      <w:r w:rsidRPr="00633643">
        <w:rPr>
          <w:rFonts w:ascii="Arial" w:eastAsia="Times New Roman" w:hAnsi="Arial" w:cs="Times New Roman"/>
          <w:b w:val="0"/>
          <w:i w:val="0"/>
          <w:color w:val="202020"/>
          <w:sz w:val="20"/>
          <w:szCs w:val="20"/>
          <w:lang w:val="es-ES_tradnl"/>
        </w:rPr>
        <w:t>(FIA), un glamuroso evento en el que se reconoce a lo más destacado del deporte motor mundial y que en esta ocasión tendrá como escenario el Palacio Imperial de Hofburg en Viena, Austria.</w:t>
      </w:r>
    </w:p>
    <w:p w14:paraId="37602B91" w14:textId="77777777" w:rsidR="00804FD3" w:rsidRPr="00633643" w:rsidRDefault="00804FD3" w:rsidP="00804FD3">
      <w:pPr>
        <w:pStyle w:val="Heading4"/>
        <w:shd w:val="clear" w:color="auto" w:fill="FFFFFF"/>
        <w:spacing w:before="0" w:line="338" w:lineRule="atLeast"/>
        <w:jc w:val="both"/>
        <w:rPr>
          <w:rFonts w:ascii="Arial" w:eastAsia="Times New Roman" w:hAnsi="Arial" w:cs="Times New Roman"/>
          <w:b w:val="0"/>
          <w:i w:val="0"/>
          <w:color w:val="202020"/>
          <w:sz w:val="20"/>
          <w:szCs w:val="20"/>
          <w:lang w:val="es-ES_tradnl"/>
        </w:rPr>
      </w:pPr>
      <w:r w:rsidRPr="00633643">
        <w:rPr>
          <w:rFonts w:ascii="Arial" w:eastAsia="Times New Roman" w:hAnsi="Arial" w:cs="Times New Roman"/>
          <w:b w:val="0"/>
          <w:i w:val="0"/>
          <w:color w:val="202020"/>
          <w:sz w:val="20"/>
          <w:szCs w:val="20"/>
          <w:lang w:val="es-ES_tradnl"/>
        </w:rPr>
        <w:t>Por segundo año consecutivo, el FORMULA 1 GRAN PREMIO DE MÉXICO™ será reconocido como el Mejor Evento del Año de Fórmula 1, mientras que los organizadores de la carrera mexicana – Corporación Interamericana de Entretenimiento (CIE) – serán acreedores a uno de los máximos galardones de la noche: el “Best Promoter Award”.</w:t>
      </w:r>
    </w:p>
    <w:p w14:paraId="22802546" w14:textId="77777777" w:rsidR="00804FD3" w:rsidRPr="00633643" w:rsidRDefault="00804FD3" w:rsidP="00804FD3">
      <w:pPr>
        <w:rPr>
          <w:lang w:val="es-ES_tradnl"/>
        </w:rPr>
      </w:pPr>
    </w:p>
    <w:p w14:paraId="2922A8E0" w14:textId="173A6BDD" w:rsidR="00804FD3" w:rsidRPr="00633643" w:rsidRDefault="00804FD3" w:rsidP="00804FD3">
      <w:pPr>
        <w:rPr>
          <w:lang w:val="es-ES_tradnl"/>
        </w:rPr>
      </w:pPr>
      <w:r w:rsidRPr="00633643">
        <w:rPr>
          <w:noProof/>
          <w:lang w:val="es-ES_tradnl" w:bidi="ar-SA"/>
        </w:rPr>
        <w:drawing>
          <wp:inline distT="0" distB="0" distL="0" distR="0" wp14:anchorId="3748C7FD" wp14:editId="526FC76C">
            <wp:extent cx="5368502" cy="34392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8">
                      <a:extLst>
                        <a:ext uri="{28A0092B-C50C-407E-A947-70E740481C1C}">
                          <a14:useLocalDpi xmlns:a14="http://schemas.microsoft.com/office/drawing/2010/main" val="0"/>
                        </a:ext>
                      </a:extLst>
                    </a:blip>
                    <a:stretch>
                      <a:fillRect/>
                    </a:stretch>
                  </pic:blipFill>
                  <pic:spPr>
                    <a:xfrm>
                      <a:off x="0" y="0"/>
                      <a:ext cx="5369405" cy="3439869"/>
                    </a:xfrm>
                    <a:prstGeom prst="rect">
                      <a:avLst/>
                    </a:prstGeom>
                  </pic:spPr>
                </pic:pic>
              </a:graphicData>
            </a:graphic>
          </wp:inline>
        </w:drawing>
      </w:r>
    </w:p>
    <w:p w14:paraId="20A3E7A8" w14:textId="77777777" w:rsidR="00804FD3" w:rsidRPr="00633643" w:rsidRDefault="00804FD3" w:rsidP="00804FD3">
      <w:pPr>
        <w:rPr>
          <w:rFonts w:ascii="Arial" w:hAnsi="Arial"/>
          <w:sz w:val="20"/>
          <w:szCs w:val="20"/>
          <w:lang w:val="es-ES_tradnl"/>
        </w:rPr>
      </w:pPr>
    </w:p>
    <w:p w14:paraId="6B06F3C1" w14:textId="77777777" w:rsidR="00804FD3" w:rsidRPr="00633643" w:rsidRDefault="00804FD3" w:rsidP="00804FD3">
      <w:pPr>
        <w:pStyle w:val="Heading4"/>
        <w:shd w:val="clear" w:color="auto" w:fill="FFFFFF"/>
        <w:spacing w:before="0" w:line="338" w:lineRule="atLeast"/>
        <w:jc w:val="both"/>
        <w:rPr>
          <w:rFonts w:ascii="Arial" w:eastAsia="Times New Roman" w:hAnsi="Arial" w:cs="Times New Roman"/>
          <w:b w:val="0"/>
          <w:i w:val="0"/>
          <w:color w:val="202020"/>
          <w:sz w:val="20"/>
          <w:szCs w:val="20"/>
          <w:lang w:val="es-ES_tradnl"/>
        </w:rPr>
      </w:pPr>
      <w:r w:rsidRPr="00633643">
        <w:rPr>
          <w:rFonts w:ascii="Arial" w:eastAsia="Times New Roman" w:hAnsi="Arial" w:cs="Times New Roman"/>
          <w:b w:val="0"/>
          <w:i w:val="0"/>
          <w:color w:val="202020"/>
          <w:sz w:val="20"/>
          <w:szCs w:val="20"/>
          <w:lang w:val="es-ES_tradnl"/>
        </w:rPr>
        <w:t>Tras recibir la noticia, el Presidente del FORMULA 1 GRAN PREMIO DE MÉXICO 2016™ – Alejandro Soberón Kuri – declaró que: “Ser galardonados por segundo año consecutivo sin duda es un gran honor. Este logro es resultado del arduo trabajo de miles de personas que durante todo un año nos esforzamos por organizar un evento a la altura de la máxima categoría del automovilismo. Me enorgullece que una vez más, gracias a esta dedicación, la calidez y el nombre de México estén en lo más alto ante los ojos del mundo”. El directivo asistirá a la ceremonia para recibir personalmente el trofeo.</w:t>
      </w:r>
    </w:p>
    <w:p w14:paraId="7F742E1E" w14:textId="77777777" w:rsidR="00804FD3" w:rsidRPr="00633643" w:rsidRDefault="00804FD3" w:rsidP="00804FD3">
      <w:pPr>
        <w:rPr>
          <w:rFonts w:ascii="Arial" w:hAnsi="Arial"/>
          <w:sz w:val="20"/>
          <w:szCs w:val="20"/>
          <w:lang w:val="es-ES_tradnl"/>
        </w:rPr>
      </w:pPr>
    </w:p>
    <w:p w14:paraId="71F9D97B" w14:textId="77777777" w:rsidR="00804FD3" w:rsidRPr="00633643" w:rsidRDefault="00804FD3" w:rsidP="00804FD3">
      <w:pPr>
        <w:pStyle w:val="Heading4"/>
        <w:shd w:val="clear" w:color="auto" w:fill="FFFFFF"/>
        <w:spacing w:before="0" w:line="338" w:lineRule="atLeast"/>
        <w:jc w:val="both"/>
        <w:rPr>
          <w:rFonts w:ascii="Arial" w:eastAsia="Times New Roman" w:hAnsi="Arial" w:cs="Times New Roman"/>
          <w:b w:val="0"/>
          <w:i w:val="0"/>
          <w:color w:val="202020"/>
          <w:sz w:val="20"/>
          <w:szCs w:val="20"/>
          <w:lang w:val="es-ES_tradnl"/>
        </w:rPr>
      </w:pPr>
      <w:r w:rsidRPr="00633643">
        <w:rPr>
          <w:rFonts w:ascii="Arial" w:eastAsia="Times New Roman" w:hAnsi="Arial" w:cs="Times New Roman"/>
          <w:b w:val="0"/>
          <w:i w:val="0"/>
          <w:color w:val="202020"/>
          <w:sz w:val="20"/>
          <w:szCs w:val="20"/>
          <w:lang w:val="es-ES_tradnl"/>
        </w:rPr>
        <w:t>Este reconocimiento es uno de los más importantes otorgados por FIA y FOM en la categoría de Fórmula 1. El premio al mejor promotor, toma en cuenta la calidad de la pista, la planeación, ejecución y logística del evento, además de reconocer el entusiasmo por parte de los asistentes, aspecto en el que la audiencia mexicana se distingue por su inigualable entrega y pasión hacia este deporte.</w:t>
      </w:r>
    </w:p>
    <w:p w14:paraId="1919385A" w14:textId="77777777" w:rsidR="00804FD3" w:rsidRPr="00633643" w:rsidRDefault="00804FD3" w:rsidP="00804FD3">
      <w:pPr>
        <w:rPr>
          <w:rFonts w:ascii="Arial" w:hAnsi="Arial"/>
          <w:sz w:val="20"/>
          <w:szCs w:val="20"/>
          <w:lang w:val="es-ES_tradnl"/>
        </w:rPr>
      </w:pPr>
    </w:p>
    <w:p w14:paraId="5868D63A" w14:textId="77777777" w:rsidR="00804FD3" w:rsidRPr="00633643" w:rsidRDefault="00804FD3" w:rsidP="00804FD3">
      <w:pPr>
        <w:pStyle w:val="Heading4"/>
        <w:shd w:val="clear" w:color="auto" w:fill="FFFFFF"/>
        <w:spacing w:before="0" w:line="338" w:lineRule="atLeast"/>
        <w:rPr>
          <w:rFonts w:ascii="Arial" w:eastAsia="Times New Roman" w:hAnsi="Arial" w:cs="Times New Roman"/>
          <w:b w:val="0"/>
          <w:i w:val="0"/>
          <w:color w:val="202020"/>
          <w:sz w:val="20"/>
          <w:szCs w:val="20"/>
          <w:lang w:val="es-ES_tradnl"/>
        </w:rPr>
      </w:pPr>
      <w:r w:rsidRPr="00633643">
        <w:rPr>
          <w:rFonts w:ascii="Arial" w:eastAsia="Times New Roman" w:hAnsi="Arial" w:cs="Times New Roman"/>
          <w:b w:val="0"/>
          <w:i w:val="0"/>
          <w:color w:val="202020"/>
          <w:sz w:val="20"/>
          <w:szCs w:val="20"/>
          <w:lang w:val="es-ES_tradnl"/>
        </w:rPr>
        <w:t>“A nombre de CIE agradezco a FIA y a FOM por este galardón, y hacemos un sincero reconocimiento a: el Gobierno Federal a través de la Secretaría de Turismo y el Consejo de Promoción Turística de México, el Gobierno de la Ciudad de México y el Instituto del Deporte de la Ciudad de México, OMDAI FIA México, nuestros patrocinadores, los medios de comunicación y, sobre todo, a cada uno de los apasionados aficionados que se unieron a nuestra F1ESTA. Este nuevo logro no hubiera sido posible sin su participación y apoyo”, añadió el también Presidente y Director General de CIE.</w:t>
      </w:r>
      <w:r w:rsidRPr="00633643">
        <w:rPr>
          <w:rFonts w:ascii="Arial" w:eastAsia="Times New Roman" w:hAnsi="Arial" w:cs="Times New Roman"/>
          <w:b w:val="0"/>
          <w:i w:val="0"/>
          <w:color w:val="202020"/>
          <w:sz w:val="20"/>
          <w:szCs w:val="20"/>
          <w:lang w:val="es-ES_tradnl"/>
        </w:rPr>
        <w:br/>
        <w:t> </w:t>
      </w:r>
    </w:p>
    <w:p w14:paraId="623810D4" w14:textId="77777777" w:rsidR="00804FD3" w:rsidRPr="00633643" w:rsidRDefault="00804FD3" w:rsidP="00804FD3">
      <w:pPr>
        <w:pStyle w:val="Heading4"/>
        <w:shd w:val="clear" w:color="auto" w:fill="FFFFFF"/>
        <w:spacing w:before="0" w:line="338" w:lineRule="atLeast"/>
        <w:jc w:val="both"/>
        <w:rPr>
          <w:rFonts w:ascii="Arial" w:eastAsia="Times New Roman" w:hAnsi="Arial" w:cs="Times New Roman"/>
          <w:b w:val="0"/>
          <w:i w:val="0"/>
          <w:color w:val="202020"/>
          <w:sz w:val="20"/>
          <w:szCs w:val="20"/>
          <w:lang w:val="es-ES_tradnl"/>
        </w:rPr>
      </w:pPr>
      <w:r w:rsidRPr="00633643">
        <w:rPr>
          <w:rFonts w:ascii="Arial" w:eastAsia="Times New Roman" w:hAnsi="Arial" w:cs="Times New Roman"/>
          <w:b w:val="0"/>
          <w:i w:val="0"/>
          <w:color w:val="202020"/>
          <w:sz w:val="20"/>
          <w:szCs w:val="20"/>
          <w:lang w:val="es-ES_tradnl"/>
        </w:rPr>
        <w:t>Tal como en la edición anterior, el FORMULA 1 GRAN PREMIO DE MÉXICO 2016™ destacó por recibir comentarios positivos por parte de pilotos, escuderías, medios y aficionados. Este reconocimiento reitera la capacidad de nuestro país y su gente para ofrecer eventos del más alto nivel.</w:t>
      </w:r>
      <w:r w:rsidRPr="00633643">
        <w:rPr>
          <w:rFonts w:ascii="Arial" w:eastAsia="Times New Roman" w:hAnsi="Arial" w:cs="Times New Roman"/>
          <w:b w:val="0"/>
          <w:i w:val="0"/>
          <w:color w:val="202020"/>
          <w:sz w:val="20"/>
          <w:szCs w:val="20"/>
          <w:lang w:val="es-ES_tradnl"/>
        </w:rPr>
        <w:br/>
        <w:t> </w:t>
      </w:r>
      <w:r w:rsidRPr="00633643">
        <w:rPr>
          <w:rFonts w:ascii="Arial" w:eastAsia="Times New Roman" w:hAnsi="Arial" w:cs="Times New Roman"/>
          <w:b w:val="0"/>
          <w:i w:val="0"/>
          <w:color w:val="202020"/>
          <w:sz w:val="20"/>
          <w:szCs w:val="20"/>
          <w:lang w:val="es-ES_tradnl"/>
        </w:rPr>
        <w:br/>
        <w:t>Al respecto, el propio Bernie Ecclestone, Director Ejecutivo de Formula One Management (FOM), comentó: “¡Felicito a México y a CIE como los promotores de la carrera, de nuevo hicieron un excelente trabajo! Luego del éxito de 2015 tenían una hazaña difícil de superar, pero quedé muy impresionado con lo que vimos este 2016. México volvió a demostrar que es un país capaz de hacer eventos del máximo nivel y su Gran Premio se ha convertido en un ejemplo a seguir”.</w:t>
      </w:r>
      <w:r w:rsidRPr="00633643">
        <w:rPr>
          <w:rFonts w:ascii="Arial" w:eastAsia="Times New Roman" w:hAnsi="Arial" w:cs="Times New Roman"/>
          <w:b w:val="0"/>
          <w:i w:val="0"/>
          <w:color w:val="202020"/>
          <w:sz w:val="20"/>
          <w:szCs w:val="20"/>
          <w:lang w:val="es-ES_tradnl"/>
        </w:rPr>
        <w:br/>
        <w:t> </w:t>
      </w:r>
      <w:r w:rsidRPr="00633643">
        <w:rPr>
          <w:rFonts w:ascii="Arial" w:eastAsia="Times New Roman" w:hAnsi="Arial" w:cs="Times New Roman"/>
          <w:b w:val="0"/>
          <w:i w:val="0"/>
          <w:color w:val="202020"/>
          <w:sz w:val="20"/>
          <w:szCs w:val="20"/>
          <w:lang w:val="es-ES_tradnl"/>
        </w:rPr>
        <w:br/>
        <w:t>“Este es un reconocimiento a la extraordinaria promoción y organización del Gran Premio y a la increíble calidez y pasión del público mexicano. ¡México lo logró otra vez!”, añadió.</w:t>
      </w:r>
    </w:p>
    <w:p w14:paraId="1BEA7035" w14:textId="77777777" w:rsidR="00804FD3" w:rsidRPr="00633643" w:rsidRDefault="00804FD3" w:rsidP="00804FD3">
      <w:pPr>
        <w:rPr>
          <w:rFonts w:ascii="Arial" w:hAnsi="Arial"/>
          <w:sz w:val="20"/>
          <w:szCs w:val="20"/>
          <w:lang w:val="es-ES_tradnl"/>
        </w:rPr>
      </w:pPr>
    </w:p>
    <w:p w14:paraId="32920240" w14:textId="77777777" w:rsidR="00804FD3" w:rsidRPr="00633643" w:rsidRDefault="00804FD3" w:rsidP="00804FD3">
      <w:pPr>
        <w:pStyle w:val="Heading4"/>
        <w:shd w:val="clear" w:color="auto" w:fill="FFFFFF"/>
        <w:spacing w:before="0" w:line="338" w:lineRule="atLeast"/>
        <w:rPr>
          <w:rFonts w:ascii="Arial" w:eastAsia="Times New Roman" w:hAnsi="Arial" w:cs="Times New Roman"/>
          <w:b w:val="0"/>
          <w:i w:val="0"/>
          <w:color w:val="202020"/>
          <w:sz w:val="20"/>
          <w:szCs w:val="20"/>
          <w:lang w:val="es-ES_tradnl"/>
        </w:rPr>
      </w:pPr>
      <w:r w:rsidRPr="00633643">
        <w:rPr>
          <w:rFonts w:ascii="Arial" w:eastAsia="Times New Roman" w:hAnsi="Arial" w:cs="Times New Roman"/>
          <w:b w:val="0"/>
          <w:i w:val="0"/>
          <w:color w:val="202020"/>
          <w:sz w:val="20"/>
          <w:szCs w:val="20"/>
          <w:lang w:val="es-ES_tradnl"/>
        </w:rPr>
        <w:lastRenderedPageBreak/>
        <w:t>La</w:t>
      </w:r>
      <w:r w:rsidRPr="00633643">
        <w:rPr>
          <w:rStyle w:val="apple-converted-space"/>
          <w:rFonts w:ascii="Arial" w:eastAsia="Times New Roman" w:hAnsi="Arial"/>
          <w:b w:val="0"/>
          <w:i w:val="0"/>
          <w:color w:val="202020"/>
          <w:sz w:val="20"/>
          <w:szCs w:val="20"/>
          <w:lang w:val="es-ES_tradnl"/>
        </w:rPr>
        <w:t> </w:t>
      </w:r>
      <w:r w:rsidRPr="00633643">
        <w:rPr>
          <w:rStyle w:val="Emphasis"/>
          <w:rFonts w:ascii="Arial" w:eastAsia="Times New Roman" w:hAnsi="Arial" w:cs="Times New Roman"/>
          <w:b w:val="0"/>
          <w:color w:val="202020"/>
          <w:sz w:val="20"/>
          <w:szCs w:val="20"/>
          <w:lang w:val="es-ES_tradnl"/>
        </w:rPr>
        <w:t>FIA Prize Giving</w:t>
      </w:r>
      <w:r w:rsidRPr="00633643">
        <w:rPr>
          <w:rStyle w:val="apple-converted-space"/>
          <w:rFonts w:ascii="Arial" w:eastAsia="Times New Roman" w:hAnsi="Arial"/>
          <w:b w:val="0"/>
          <w:i w:val="0"/>
          <w:iCs w:val="0"/>
          <w:color w:val="202020"/>
          <w:sz w:val="20"/>
          <w:szCs w:val="20"/>
          <w:lang w:val="es-ES_tradnl"/>
        </w:rPr>
        <w:t> </w:t>
      </w:r>
      <w:r w:rsidRPr="00633643">
        <w:rPr>
          <w:rFonts w:ascii="Arial" w:eastAsia="Times New Roman" w:hAnsi="Arial" w:cs="Times New Roman"/>
          <w:b w:val="0"/>
          <w:i w:val="0"/>
          <w:color w:val="202020"/>
          <w:sz w:val="20"/>
          <w:szCs w:val="20"/>
          <w:lang w:val="es-ES_tradnl"/>
        </w:rPr>
        <w:t>se lleva a cabo todos los años como cierre de su Asamblea General, representando el final de la temporada y una celebración en donde todos los campeones del automovilismo mundial festejan sus triunfos del año.</w:t>
      </w:r>
      <w:r w:rsidRPr="00633643">
        <w:rPr>
          <w:rFonts w:ascii="Arial" w:eastAsia="Times New Roman" w:hAnsi="Arial" w:cs="Times New Roman"/>
          <w:b w:val="0"/>
          <w:i w:val="0"/>
          <w:color w:val="202020"/>
          <w:sz w:val="20"/>
          <w:szCs w:val="20"/>
          <w:lang w:val="es-ES_tradnl"/>
        </w:rPr>
        <w:br/>
        <w:t> </w:t>
      </w:r>
      <w:r w:rsidRPr="00633643">
        <w:rPr>
          <w:rFonts w:ascii="Arial" w:eastAsia="Times New Roman" w:hAnsi="Arial" w:cs="Times New Roman"/>
          <w:b w:val="0"/>
          <w:i w:val="0"/>
          <w:color w:val="202020"/>
          <w:sz w:val="20"/>
          <w:szCs w:val="20"/>
          <w:lang w:val="es-ES_tradnl"/>
        </w:rPr>
        <w:br/>
        <w:t>Otros premios otorgados por FIA y FOM en la categoría de Formula 1 serán:</w:t>
      </w:r>
      <w:r w:rsidRPr="00633643">
        <w:rPr>
          <w:rFonts w:ascii="Arial" w:eastAsia="Times New Roman" w:hAnsi="Arial" w:cs="Times New Roman"/>
          <w:b w:val="0"/>
          <w:i w:val="0"/>
          <w:color w:val="202020"/>
          <w:sz w:val="20"/>
          <w:szCs w:val="20"/>
          <w:lang w:val="es-ES_tradnl"/>
        </w:rPr>
        <w:br/>
        <w:t> </w:t>
      </w:r>
    </w:p>
    <w:p w14:paraId="266D136A" w14:textId="77777777" w:rsidR="00804FD3" w:rsidRPr="00633643" w:rsidRDefault="00804FD3" w:rsidP="00804FD3">
      <w:pPr>
        <w:pStyle w:val="Heading4"/>
        <w:keepNext w:val="0"/>
        <w:keepLines w:val="0"/>
        <w:numPr>
          <w:ilvl w:val="0"/>
          <w:numId w:val="3"/>
        </w:numPr>
        <w:shd w:val="clear" w:color="auto" w:fill="FFFFFF"/>
        <w:spacing w:before="0" w:line="338" w:lineRule="atLeast"/>
        <w:ind w:left="945"/>
        <w:rPr>
          <w:rFonts w:ascii="Arial" w:eastAsia="Times New Roman" w:hAnsi="Arial" w:cs="Times New Roman"/>
          <w:b w:val="0"/>
          <w:i w:val="0"/>
          <w:color w:val="202020"/>
          <w:sz w:val="20"/>
          <w:szCs w:val="20"/>
          <w:lang w:val="es-ES_tradnl"/>
        </w:rPr>
      </w:pPr>
      <w:r w:rsidRPr="00633643">
        <w:rPr>
          <w:rFonts w:ascii="Arial" w:eastAsia="Times New Roman" w:hAnsi="Arial" w:cs="Times New Roman"/>
          <w:b w:val="0"/>
          <w:i w:val="0"/>
          <w:color w:val="202020"/>
          <w:sz w:val="20"/>
          <w:szCs w:val="20"/>
          <w:lang w:val="es-ES_tradnl"/>
        </w:rPr>
        <w:t>Campeonato Mundial – Piloto</w:t>
      </w:r>
    </w:p>
    <w:p w14:paraId="418E8BE5" w14:textId="77777777" w:rsidR="00804FD3" w:rsidRPr="00633643" w:rsidRDefault="00804FD3" w:rsidP="00804FD3">
      <w:pPr>
        <w:pStyle w:val="Heading4"/>
        <w:keepNext w:val="0"/>
        <w:keepLines w:val="0"/>
        <w:numPr>
          <w:ilvl w:val="0"/>
          <w:numId w:val="3"/>
        </w:numPr>
        <w:shd w:val="clear" w:color="auto" w:fill="FFFFFF"/>
        <w:spacing w:before="0" w:line="338" w:lineRule="atLeast"/>
        <w:ind w:left="945"/>
        <w:rPr>
          <w:rFonts w:ascii="Arial" w:eastAsia="Times New Roman" w:hAnsi="Arial" w:cs="Times New Roman"/>
          <w:b w:val="0"/>
          <w:i w:val="0"/>
          <w:color w:val="202020"/>
          <w:sz w:val="20"/>
          <w:szCs w:val="20"/>
          <w:lang w:val="es-ES_tradnl"/>
        </w:rPr>
      </w:pPr>
      <w:r w:rsidRPr="00633643">
        <w:rPr>
          <w:rFonts w:ascii="Arial" w:eastAsia="Times New Roman" w:hAnsi="Arial" w:cs="Times New Roman"/>
          <w:b w:val="0"/>
          <w:i w:val="0"/>
          <w:color w:val="202020"/>
          <w:sz w:val="20"/>
          <w:szCs w:val="20"/>
          <w:lang w:val="es-ES_tradnl"/>
        </w:rPr>
        <w:t>Campeonato Mundial – Constructores</w:t>
      </w:r>
    </w:p>
    <w:p w14:paraId="1499A77C" w14:textId="77777777" w:rsidR="00804FD3" w:rsidRPr="00633643" w:rsidRDefault="00804FD3" w:rsidP="00804FD3">
      <w:pPr>
        <w:pStyle w:val="Heading4"/>
        <w:keepNext w:val="0"/>
        <w:keepLines w:val="0"/>
        <w:numPr>
          <w:ilvl w:val="0"/>
          <w:numId w:val="3"/>
        </w:numPr>
        <w:shd w:val="clear" w:color="auto" w:fill="FFFFFF"/>
        <w:spacing w:before="0" w:line="338" w:lineRule="atLeast"/>
        <w:ind w:left="945"/>
        <w:rPr>
          <w:rFonts w:ascii="Arial" w:eastAsia="Times New Roman" w:hAnsi="Arial" w:cs="Times New Roman"/>
          <w:b w:val="0"/>
          <w:i w:val="0"/>
          <w:color w:val="202020"/>
          <w:sz w:val="20"/>
          <w:szCs w:val="20"/>
          <w:lang w:val="es-ES_tradnl"/>
        </w:rPr>
      </w:pPr>
      <w:r w:rsidRPr="00633643">
        <w:rPr>
          <w:rFonts w:ascii="Arial" w:eastAsia="Times New Roman" w:hAnsi="Arial" w:cs="Times New Roman"/>
          <w:b w:val="0"/>
          <w:i w:val="0"/>
          <w:color w:val="202020"/>
          <w:sz w:val="20"/>
          <w:szCs w:val="20"/>
          <w:lang w:val="es-ES_tradnl"/>
        </w:rPr>
        <w:t>Mejor Transmisión Televisiva del Año</w:t>
      </w:r>
    </w:p>
    <w:p w14:paraId="65BB0AF9" w14:textId="77777777" w:rsidR="00804FD3" w:rsidRPr="00633643" w:rsidRDefault="00804FD3" w:rsidP="00804FD3">
      <w:pPr>
        <w:pStyle w:val="Heading4"/>
        <w:keepNext w:val="0"/>
        <w:keepLines w:val="0"/>
        <w:numPr>
          <w:ilvl w:val="0"/>
          <w:numId w:val="3"/>
        </w:numPr>
        <w:shd w:val="clear" w:color="auto" w:fill="FFFFFF"/>
        <w:spacing w:before="0" w:line="338" w:lineRule="atLeast"/>
        <w:ind w:left="945"/>
        <w:rPr>
          <w:rFonts w:ascii="Arial" w:eastAsia="Times New Roman" w:hAnsi="Arial" w:cs="Times New Roman"/>
          <w:b w:val="0"/>
          <w:i w:val="0"/>
          <w:color w:val="202020"/>
          <w:sz w:val="20"/>
          <w:szCs w:val="20"/>
          <w:lang w:val="es-ES_tradnl"/>
        </w:rPr>
      </w:pPr>
      <w:r w:rsidRPr="00633643">
        <w:rPr>
          <w:rFonts w:ascii="Arial" w:eastAsia="Times New Roman" w:hAnsi="Arial" w:cs="Times New Roman"/>
          <w:b w:val="0"/>
          <w:i w:val="0"/>
          <w:color w:val="202020"/>
          <w:sz w:val="20"/>
          <w:szCs w:val="20"/>
          <w:lang w:val="es-ES_tradnl"/>
        </w:rPr>
        <w:t>Mejor Asociación Deportiva Nacional</w:t>
      </w:r>
    </w:p>
    <w:tbl>
      <w:tblPr>
        <w:tblW w:w="5000" w:type="pct"/>
        <w:tblCellMar>
          <w:left w:w="0" w:type="dxa"/>
          <w:right w:w="0" w:type="dxa"/>
        </w:tblCellMar>
        <w:tblLook w:val="04A0" w:firstRow="1" w:lastRow="0" w:firstColumn="1" w:lastColumn="0" w:noHBand="0" w:noVBand="1"/>
      </w:tblPr>
      <w:tblGrid>
        <w:gridCol w:w="8838"/>
      </w:tblGrid>
      <w:tr w:rsidR="00804FD3" w:rsidRPr="00633643" w14:paraId="2692D4DB" w14:textId="77777777" w:rsidTr="00804FD3">
        <w:tc>
          <w:tcPr>
            <w:tcW w:w="0" w:type="auto"/>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8838"/>
            </w:tblGrid>
            <w:tr w:rsidR="00804FD3" w:rsidRPr="00633643" w14:paraId="3C582859" w14:textId="77777777">
              <w:tc>
                <w:tcPr>
                  <w:tcW w:w="0" w:type="auto"/>
                  <w:tcMar>
                    <w:top w:w="0" w:type="dxa"/>
                    <w:left w:w="270" w:type="dxa"/>
                    <w:bottom w:w="135" w:type="dxa"/>
                    <w:right w:w="270" w:type="dxa"/>
                  </w:tcMar>
                  <w:hideMark/>
                </w:tcPr>
                <w:p w14:paraId="182E1E96" w14:textId="77777777" w:rsidR="00804FD3" w:rsidRPr="00633643" w:rsidRDefault="00804FD3" w:rsidP="00804FD3">
                  <w:pPr>
                    <w:numPr>
                      <w:ilvl w:val="0"/>
                      <w:numId w:val="4"/>
                    </w:numPr>
                    <w:spacing w:beforeAutospacing="1" w:after="0" w:afterAutospacing="1" w:line="360" w:lineRule="atLeast"/>
                    <w:ind w:left="945"/>
                    <w:rPr>
                      <w:rFonts w:ascii="Arial" w:eastAsia="Times New Roman" w:hAnsi="Arial"/>
                      <w:color w:val="202020"/>
                      <w:sz w:val="20"/>
                      <w:szCs w:val="20"/>
                      <w:lang w:val="es-ES_tradnl"/>
                    </w:rPr>
                  </w:pPr>
                </w:p>
              </w:tc>
            </w:tr>
          </w:tbl>
          <w:p w14:paraId="1D10BF97" w14:textId="77777777" w:rsidR="00804FD3" w:rsidRPr="00633643" w:rsidRDefault="00804FD3">
            <w:pPr>
              <w:rPr>
                <w:rFonts w:ascii="Arial" w:eastAsia="Times New Roman" w:hAnsi="Arial"/>
                <w:color w:val="222222"/>
                <w:sz w:val="20"/>
                <w:szCs w:val="20"/>
                <w:lang w:val="es-ES_tradnl"/>
              </w:rPr>
            </w:pPr>
          </w:p>
        </w:tc>
      </w:tr>
    </w:tbl>
    <w:p w14:paraId="69FC9698" w14:textId="77777777" w:rsidR="00804FD3" w:rsidRPr="00633643" w:rsidRDefault="00804FD3" w:rsidP="00804FD3">
      <w:pPr>
        <w:rPr>
          <w:rFonts w:ascii="Arial" w:eastAsia="Times New Roman" w:hAnsi="Arial"/>
          <w:vanish/>
          <w:sz w:val="20"/>
          <w:szCs w:val="20"/>
          <w:lang w:val="es-ES_tradnl"/>
        </w:rPr>
      </w:pPr>
    </w:p>
    <w:tbl>
      <w:tblPr>
        <w:tblW w:w="5000" w:type="pct"/>
        <w:tblCellMar>
          <w:left w:w="0" w:type="dxa"/>
          <w:right w:w="0" w:type="dxa"/>
        </w:tblCellMar>
        <w:tblLook w:val="04A0" w:firstRow="1" w:lastRow="0" w:firstColumn="1" w:lastColumn="0" w:noHBand="0" w:noVBand="1"/>
      </w:tblPr>
      <w:tblGrid>
        <w:gridCol w:w="9378"/>
      </w:tblGrid>
      <w:tr w:rsidR="00804FD3" w:rsidRPr="00633643" w14:paraId="6FFB13D5" w14:textId="77777777" w:rsidTr="00804FD3">
        <w:tc>
          <w:tcPr>
            <w:tcW w:w="0" w:type="auto"/>
            <w:tcMar>
              <w:top w:w="0" w:type="dxa"/>
              <w:left w:w="270" w:type="dxa"/>
              <w:bottom w:w="270" w:type="dxa"/>
              <w:right w:w="270" w:type="dxa"/>
            </w:tcMar>
            <w:hideMark/>
          </w:tcPr>
          <w:tbl>
            <w:tblPr>
              <w:tblW w:w="0" w:type="auto"/>
              <w:jc w:val="center"/>
              <w:tblCellSpacing w:w="0" w:type="dxa"/>
              <w:shd w:val="clear" w:color="auto" w:fill="2BAADF"/>
              <w:tblCellMar>
                <w:left w:w="0" w:type="dxa"/>
                <w:right w:w="0" w:type="dxa"/>
              </w:tblCellMar>
              <w:tblLook w:val="04A0" w:firstRow="1" w:lastRow="0" w:firstColumn="1" w:lastColumn="0" w:noHBand="0" w:noVBand="1"/>
            </w:tblPr>
            <w:tblGrid>
              <w:gridCol w:w="4786"/>
            </w:tblGrid>
            <w:tr w:rsidR="00804FD3" w:rsidRPr="00633643" w14:paraId="60C7A826" w14:textId="77777777">
              <w:trPr>
                <w:tblCellSpacing w:w="0" w:type="dxa"/>
                <w:jc w:val="center"/>
              </w:trPr>
              <w:tc>
                <w:tcPr>
                  <w:tcW w:w="0" w:type="auto"/>
                  <w:shd w:val="clear" w:color="auto" w:fill="2BAADF"/>
                  <w:tcMar>
                    <w:top w:w="225" w:type="dxa"/>
                    <w:left w:w="225" w:type="dxa"/>
                    <w:bottom w:w="225" w:type="dxa"/>
                    <w:right w:w="225" w:type="dxa"/>
                  </w:tcMar>
                  <w:vAlign w:val="center"/>
                  <w:hideMark/>
                </w:tcPr>
                <w:p w14:paraId="1A2A3889" w14:textId="77777777" w:rsidR="00804FD3" w:rsidRPr="00633643" w:rsidRDefault="00804FD3">
                  <w:pPr>
                    <w:jc w:val="center"/>
                    <w:rPr>
                      <w:rFonts w:ascii="Arial" w:eastAsia="Times New Roman" w:hAnsi="Arial"/>
                      <w:sz w:val="20"/>
                      <w:szCs w:val="20"/>
                      <w:lang w:val="es-ES_tradnl"/>
                    </w:rPr>
                  </w:pPr>
                  <w:r w:rsidRPr="00633643">
                    <w:rPr>
                      <w:rFonts w:ascii="Arial" w:eastAsia="Times New Roman" w:hAnsi="Arial"/>
                      <w:sz w:val="20"/>
                      <w:szCs w:val="20"/>
                      <w:lang w:val="es-ES_tradnl"/>
                    </w:rPr>
                    <w:fldChar w:fldCharType="begin"/>
                  </w:r>
                  <w:r w:rsidRPr="00633643">
                    <w:rPr>
                      <w:rFonts w:ascii="Arial" w:eastAsia="Times New Roman" w:hAnsi="Arial"/>
                      <w:sz w:val="20"/>
                      <w:szCs w:val="20"/>
                      <w:lang w:val="es-ES_tradnl"/>
                    </w:rPr>
                    <w:instrText xml:space="preserve"> HYPERLINK "http://mexicogp.us14.list-manage1.com/track/click?u=ea1f55ab424273afe6dd0d68b&amp;id=b5555cff2c&amp;e=edb6305755" \o "Da clic aquí para descargar las imágenes en alta" \t "_blank" </w:instrText>
                  </w:r>
                  <w:r w:rsidRPr="00633643">
                    <w:rPr>
                      <w:rFonts w:ascii="Arial" w:eastAsia="Times New Roman" w:hAnsi="Arial"/>
                      <w:sz w:val="20"/>
                      <w:szCs w:val="20"/>
                      <w:lang w:val="es-ES_tradnl"/>
                    </w:rPr>
                  </w:r>
                  <w:r w:rsidRPr="00633643">
                    <w:rPr>
                      <w:rFonts w:ascii="Arial" w:eastAsia="Times New Roman" w:hAnsi="Arial"/>
                      <w:sz w:val="20"/>
                      <w:szCs w:val="20"/>
                      <w:lang w:val="es-ES_tradnl"/>
                    </w:rPr>
                    <w:fldChar w:fldCharType="separate"/>
                  </w:r>
                  <w:r w:rsidRPr="00633643">
                    <w:rPr>
                      <w:rStyle w:val="Hyperlink"/>
                      <w:rFonts w:ascii="Arial" w:eastAsia="Times New Roman" w:hAnsi="Arial"/>
                      <w:bCs/>
                      <w:color w:val="FFFFFF"/>
                      <w:sz w:val="20"/>
                      <w:szCs w:val="20"/>
                      <w:lang w:val="es-ES_tradnl"/>
                    </w:rPr>
                    <w:t>Da clic aquí para descargar las imágenes en alta</w:t>
                  </w:r>
                  <w:r w:rsidRPr="00633643">
                    <w:rPr>
                      <w:rFonts w:ascii="Arial" w:eastAsia="Times New Roman" w:hAnsi="Arial"/>
                      <w:sz w:val="20"/>
                      <w:szCs w:val="20"/>
                      <w:lang w:val="es-ES_tradnl"/>
                    </w:rPr>
                    <w:fldChar w:fldCharType="end"/>
                  </w:r>
                </w:p>
              </w:tc>
            </w:tr>
          </w:tbl>
          <w:p w14:paraId="668AA57A" w14:textId="77777777" w:rsidR="00804FD3" w:rsidRPr="00633643" w:rsidRDefault="00804FD3">
            <w:pPr>
              <w:jc w:val="center"/>
              <w:rPr>
                <w:rFonts w:ascii="Arial" w:eastAsia="Times New Roman" w:hAnsi="Arial"/>
                <w:color w:val="222222"/>
                <w:sz w:val="20"/>
                <w:szCs w:val="20"/>
                <w:lang w:val="es-ES_tradnl"/>
              </w:rPr>
            </w:pPr>
          </w:p>
        </w:tc>
      </w:tr>
    </w:tbl>
    <w:p w14:paraId="0E34BC68" w14:textId="77777777" w:rsidR="00804FD3" w:rsidRPr="00633643" w:rsidRDefault="00804FD3" w:rsidP="00804FD3">
      <w:pPr>
        <w:rPr>
          <w:rFonts w:ascii="Arial" w:eastAsia="Times New Roman" w:hAnsi="Arial"/>
          <w:vanish/>
          <w:sz w:val="20"/>
          <w:szCs w:val="20"/>
          <w:lang w:val="es-ES_tradnl"/>
        </w:rPr>
      </w:pPr>
    </w:p>
    <w:tbl>
      <w:tblPr>
        <w:tblW w:w="5000" w:type="pct"/>
        <w:tblCellMar>
          <w:left w:w="0" w:type="dxa"/>
          <w:right w:w="0" w:type="dxa"/>
        </w:tblCellMar>
        <w:tblLook w:val="04A0" w:firstRow="1" w:lastRow="0" w:firstColumn="1" w:lastColumn="0" w:noHBand="0" w:noVBand="1"/>
      </w:tblPr>
      <w:tblGrid>
        <w:gridCol w:w="9108"/>
      </w:tblGrid>
      <w:tr w:rsidR="00804FD3" w:rsidRPr="00633643" w14:paraId="1E54E730" w14:textId="77777777" w:rsidTr="00804FD3">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838"/>
            </w:tblGrid>
            <w:tr w:rsidR="00804FD3" w:rsidRPr="00633643" w14:paraId="1861DBF5" w14:textId="77777777">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568"/>
                  </w:tblGrid>
                  <w:tr w:rsidR="00804FD3" w:rsidRPr="00633643" w14:paraId="71A9CBFD"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1559"/>
                        </w:tblGrid>
                        <w:tr w:rsidR="00804FD3" w:rsidRPr="00633643" w14:paraId="6730FC81" w14:textId="77777777">
                          <w:trPr>
                            <w:jc w:val="center"/>
                          </w:trPr>
                          <w:tc>
                            <w:tcPr>
                              <w:tcW w:w="0" w:type="auto"/>
                              <w:hideMark/>
                            </w:tcPr>
                            <w:tbl>
                              <w:tblPr>
                                <w:tblpPr w:leftFromText="60" w:rightFromText="60" w:vertAnchor="text"/>
                                <w:tblW w:w="0" w:type="auto"/>
                                <w:tblCellMar>
                                  <w:left w:w="0" w:type="dxa"/>
                                  <w:right w:w="0" w:type="dxa"/>
                                </w:tblCellMar>
                                <w:tblLook w:val="04A0" w:firstRow="1" w:lastRow="0" w:firstColumn="1" w:lastColumn="0" w:noHBand="0" w:noVBand="1"/>
                              </w:tblPr>
                              <w:tblGrid>
                                <w:gridCol w:w="1486"/>
                              </w:tblGrid>
                              <w:tr w:rsidR="00804FD3" w:rsidRPr="00633643" w14:paraId="48F02BB2" w14:textId="77777777">
                                <w:tc>
                                  <w:tcPr>
                                    <w:tcW w:w="0" w:type="auto"/>
                                    <w:tcMar>
                                      <w:top w:w="0" w:type="dxa"/>
                                      <w:left w:w="0" w:type="dxa"/>
                                      <w:bottom w:w="135" w:type="dxa"/>
                                      <w:right w:w="135" w:type="dxa"/>
                                    </w:tcMar>
                                    <w:hideMark/>
                                  </w:tcPr>
                                  <w:tbl>
                                    <w:tblPr>
                                      <w:tblW w:w="0" w:type="dxa"/>
                                      <w:tblCellSpacing w:w="0" w:type="dxa"/>
                                      <w:tblCellMar>
                                        <w:left w:w="0" w:type="dxa"/>
                                        <w:right w:w="0" w:type="dxa"/>
                                      </w:tblCellMar>
                                      <w:tblLook w:val="04A0" w:firstRow="1" w:lastRow="0" w:firstColumn="1" w:lastColumn="0" w:noHBand="0" w:noVBand="1"/>
                                    </w:tblPr>
                                    <w:tblGrid>
                                      <w:gridCol w:w="1351"/>
                                    </w:tblGrid>
                                    <w:tr w:rsidR="00804FD3" w:rsidRPr="00633643" w14:paraId="1591DB83" w14:textId="77777777">
                                      <w:trPr>
                                        <w:tblCellSpacing w:w="0" w:type="dxa"/>
                                      </w:trPr>
                                      <w:tc>
                                        <w:tcPr>
                                          <w:tcW w:w="0" w:type="auto"/>
                                          <w:tcMar>
                                            <w:top w:w="75" w:type="dxa"/>
                                            <w:left w:w="135" w:type="dxa"/>
                                            <w:bottom w:w="75" w:type="dxa"/>
                                            <w:right w:w="135" w:type="dxa"/>
                                          </w:tcMar>
                                          <w:vAlign w:val="center"/>
                                          <w:hideMark/>
                                        </w:tcPr>
                                        <w:tbl>
                                          <w:tblPr>
                                            <w:tblpPr w:leftFromText="60" w:rightFromText="60" w:vertAnchor="text"/>
                                            <w:tblW w:w="0" w:type="dxa"/>
                                            <w:tblCellMar>
                                              <w:left w:w="0" w:type="dxa"/>
                                              <w:right w:w="0" w:type="dxa"/>
                                            </w:tblCellMar>
                                            <w:tblLook w:val="04A0" w:firstRow="1" w:lastRow="0" w:firstColumn="1" w:lastColumn="0" w:noHBand="0" w:noVBand="1"/>
                                          </w:tblPr>
                                          <w:tblGrid>
                                            <w:gridCol w:w="427"/>
                                            <w:gridCol w:w="609"/>
                                          </w:tblGrid>
                                          <w:tr w:rsidR="00804FD3" w:rsidRPr="00633643" w14:paraId="0C926E63" w14:textId="77777777">
                                            <w:tc>
                                              <w:tcPr>
                                                <w:tcW w:w="480" w:type="dxa"/>
                                                <w:vAlign w:val="center"/>
                                                <w:hideMark/>
                                              </w:tcPr>
                                              <w:p w14:paraId="182C9629" w14:textId="77777777" w:rsidR="00804FD3" w:rsidRPr="00633643" w:rsidRDefault="00804FD3">
                                                <w:pPr>
                                                  <w:jc w:val="center"/>
                                                  <w:rPr>
                                                    <w:rFonts w:ascii="Arial" w:eastAsia="Times New Roman" w:hAnsi="Arial"/>
                                                    <w:sz w:val="20"/>
                                                    <w:szCs w:val="20"/>
                                                    <w:lang w:val="es-ES_tradnl"/>
                                                  </w:rPr>
                                                </w:pPr>
                                              </w:p>
                                            </w:tc>
                                            <w:tc>
                                              <w:tcPr>
                                                <w:tcW w:w="0" w:type="auto"/>
                                                <w:tcMar>
                                                  <w:top w:w="0" w:type="dxa"/>
                                                  <w:left w:w="75" w:type="dxa"/>
                                                  <w:bottom w:w="0" w:type="dxa"/>
                                                  <w:right w:w="0" w:type="dxa"/>
                                                </w:tcMar>
                                                <w:vAlign w:val="center"/>
                                                <w:hideMark/>
                                              </w:tcPr>
                                              <w:p w14:paraId="0189551A" w14:textId="77777777" w:rsidR="00804FD3" w:rsidRPr="00633643" w:rsidRDefault="00804FD3">
                                                <w:pPr>
                                                  <w:rPr>
                                                    <w:rFonts w:ascii="Arial" w:eastAsia="Times New Roman" w:hAnsi="Arial"/>
                                                    <w:sz w:val="20"/>
                                                    <w:szCs w:val="20"/>
                                                    <w:lang w:val="es-ES_tradnl"/>
                                                  </w:rPr>
                                                </w:pPr>
                                                <w:r w:rsidRPr="00633643">
                                                  <w:rPr>
                                                    <w:rFonts w:ascii="Arial" w:eastAsia="Times New Roman" w:hAnsi="Arial"/>
                                                    <w:sz w:val="20"/>
                                                    <w:szCs w:val="20"/>
                                                    <w:lang w:val="es-ES_tradnl"/>
                                                  </w:rPr>
                                                  <w:fldChar w:fldCharType="begin"/>
                                                </w:r>
                                                <w:r w:rsidRPr="00633643">
                                                  <w:rPr>
                                                    <w:rFonts w:ascii="Arial" w:eastAsia="Times New Roman" w:hAnsi="Arial"/>
                                                    <w:sz w:val="20"/>
                                                    <w:szCs w:val="20"/>
                                                    <w:lang w:val="es-ES_tradnl"/>
                                                  </w:rPr>
                                                  <w:instrText xml:space="preserve"> HYPERLINK "http://mexicogp.us14.list-manage.com/track/click?u=ea1f55ab424273afe6dd0d68b&amp;id=2748792685&amp;e=edb6305755" \t "_blank" </w:instrText>
                                                </w:r>
                                                <w:r w:rsidRPr="00633643">
                                                  <w:rPr>
                                                    <w:rFonts w:ascii="Arial" w:eastAsia="Times New Roman" w:hAnsi="Arial"/>
                                                    <w:sz w:val="20"/>
                                                    <w:szCs w:val="20"/>
                                                    <w:lang w:val="es-ES_tradnl"/>
                                                  </w:rPr>
                                                </w:r>
                                                <w:r w:rsidRPr="00633643">
                                                  <w:rPr>
                                                    <w:rFonts w:ascii="Arial" w:eastAsia="Times New Roman" w:hAnsi="Arial"/>
                                                    <w:sz w:val="20"/>
                                                    <w:szCs w:val="20"/>
                                                    <w:lang w:val="es-ES_tradnl"/>
                                                  </w:rPr>
                                                  <w:fldChar w:fldCharType="separate"/>
                                                </w:r>
                                                <w:r w:rsidRPr="00633643">
                                                  <w:rPr>
                                                    <w:rStyle w:val="Hyperlink"/>
                                                    <w:rFonts w:ascii="Arial" w:eastAsia="Times New Roman" w:hAnsi="Arial"/>
                                                    <w:color w:val="202020"/>
                                                    <w:sz w:val="20"/>
                                                    <w:szCs w:val="20"/>
                                                    <w:lang w:val="es-ES_tradnl"/>
                                                  </w:rPr>
                                                  <w:t>Share</w:t>
                                                </w:r>
                                                <w:r w:rsidRPr="00633643">
                                                  <w:rPr>
                                                    <w:rFonts w:ascii="Arial" w:eastAsia="Times New Roman" w:hAnsi="Arial"/>
                                                    <w:sz w:val="20"/>
                                                    <w:szCs w:val="20"/>
                                                    <w:lang w:val="es-ES_tradnl"/>
                                                  </w:rPr>
                                                  <w:fldChar w:fldCharType="end"/>
                                                </w:r>
                                              </w:p>
                                            </w:tc>
                                          </w:tr>
                                        </w:tbl>
                                        <w:p w14:paraId="68A17852" w14:textId="77777777" w:rsidR="00804FD3" w:rsidRPr="00633643" w:rsidRDefault="00804FD3">
                                          <w:pPr>
                                            <w:rPr>
                                              <w:rFonts w:ascii="Arial" w:eastAsia="Times New Roman" w:hAnsi="Arial"/>
                                              <w:sz w:val="20"/>
                                              <w:szCs w:val="20"/>
                                              <w:lang w:val="es-ES_tradnl"/>
                                            </w:rPr>
                                          </w:pPr>
                                        </w:p>
                                      </w:tc>
                                    </w:tr>
                                  </w:tbl>
                                  <w:p w14:paraId="179EFA2C" w14:textId="77777777" w:rsidR="00804FD3" w:rsidRPr="00633643" w:rsidRDefault="00804FD3">
                                    <w:pPr>
                                      <w:rPr>
                                        <w:rFonts w:ascii="Arial" w:eastAsia="Times New Roman" w:hAnsi="Arial"/>
                                        <w:sz w:val="20"/>
                                        <w:szCs w:val="20"/>
                                        <w:lang w:val="es-ES_tradnl"/>
                                      </w:rPr>
                                    </w:pPr>
                                  </w:p>
                                </w:tc>
                              </w:tr>
                            </w:tbl>
                            <w:p w14:paraId="40C930F8" w14:textId="77777777" w:rsidR="00804FD3" w:rsidRPr="00633643" w:rsidRDefault="00804FD3">
                              <w:pPr>
                                <w:rPr>
                                  <w:rFonts w:ascii="Arial" w:eastAsia="Times New Roman" w:hAnsi="Arial"/>
                                  <w:vanish/>
                                  <w:sz w:val="20"/>
                                  <w:szCs w:val="20"/>
                                  <w:lang w:val="es-ES_tradnl"/>
                                </w:rPr>
                              </w:pPr>
                            </w:p>
                            <w:tbl>
                              <w:tblPr>
                                <w:tblpPr w:leftFromText="60" w:rightFromText="60" w:vertAnchor="text"/>
                                <w:tblW w:w="0" w:type="auto"/>
                                <w:tblCellMar>
                                  <w:left w:w="0" w:type="dxa"/>
                                  <w:right w:w="0" w:type="dxa"/>
                                </w:tblCellMar>
                                <w:tblLook w:val="04A0" w:firstRow="1" w:lastRow="0" w:firstColumn="1" w:lastColumn="0" w:noHBand="0" w:noVBand="1"/>
                              </w:tblPr>
                              <w:tblGrid>
                                <w:gridCol w:w="1486"/>
                              </w:tblGrid>
                              <w:tr w:rsidR="00804FD3" w:rsidRPr="00633643" w14:paraId="3D27D027" w14:textId="77777777">
                                <w:tc>
                                  <w:tcPr>
                                    <w:tcW w:w="0" w:type="auto"/>
                                    <w:tcMar>
                                      <w:top w:w="0" w:type="dxa"/>
                                      <w:left w:w="0" w:type="dxa"/>
                                      <w:bottom w:w="135" w:type="dxa"/>
                                      <w:right w:w="135" w:type="dxa"/>
                                    </w:tcMar>
                                    <w:hideMark/>
                                  </w:tcPr>
                                  <w:tbl>
                                    <w:tblPr>
                                      <w:tblW w:w="0" w:type="dxa"/>
                                      <w:tblCellSpacing w:w="0" w:type="dxa"/>
                                      <w:tblCellMar>
                                        <w:left w:w="0" w:type="dxa"/>
                                        <w:right w:w="0" w:type="dxa"/>
                                      </w:tblCellMar>
                                      <w:tblLook w:val="04A0" w:firstRow="1" w:lastRow="0" w:firstColumn="1" w:lastColumn="0" w:noHBand="0" w:noVBand="1"/>
                                    </w:tblPr>
                                    <w:tblGrid>
                                      <w:gridCol w:w="1351"/>
                                    </w:tblGrid>
                                    <w:tr w:rsidR="00804FD3" w:rsidRPr="00633643" w14:paraId="14A3A244" w14:textId="77777777">
                                      <w:trPr>
                                        <w:tblCellSpacing w:w="0" w:type="dxa"/>
                                      </w:trPr>
                                      <w:tc>
                                        <w:tcPr>
                                          <w:tcW w:w="0" w:type="auto"/>
                                          <w:tcMar>
                                            <w:top w:w="75" w:type="dxa"/>
                                            <w:left w:w="135" w:type="dxa"/>
                                            <w:bottom w:w="75" w:type="dxa"/>
                                            <w:right w:w="135" w:type="dxa"/>
                                          </w:tcMar>
                                          <w:vAlign w:val="center"/>
                                          <w:hideMark/>
                                        </w:tcPr>
                                        <w:tbl>
                                          <w:tblPr>
                                            <w:tblpPr w:leftFromText="60" w:rightFromText="60" w:vertAnchor="text"/>
                                            <w:tblW w:w="0" w:type="dxa"/>
                                            <w:tblCellMar>
                                              <w:left w:w="0" w:type="dxa"/>
                                              <w:right w:w="0" w:type="dxa"/>
                                            </w:tblCellMar>
                                            <w:tblLook w:val="04A0" w:firstRow="1" w:lastRow="0" w:firstColumn="1" w:lastColumn="0" w:noHBand="0" w:noVBand="1"/>
                                          </w:tblPr>
                                          <w:tblGrid>
                                            <w:gridCol w:w="426"/>
                                            <w:gridCol w:w="620"/>
                                          </w:tblGrid>
                                          <w:tr w:rsidR="00804FD3" w:rsidRPr="00633643" w14:paraId="2D56AE25" w14:textId="77777777">
                                            <w:tc>
                                              <w:tcPr>
                                                <w:tcW w:w="480" w:type="dxa"/>
                                                <w:vAlign w:val="center"/>
                                                <w:hideMark/>
                                              </w:tcPr>
                                              <w:p w14:paraId="016863C1" w14:textId="77777777" w:rsidR="00804FD3" w:rsidRPr="00633643" w:rsidRDefault="00804FD3">
                                                <w:pPr>
                                                  <w:jc w:val="center"/>
                                                  <w:rPr>
                                                    <w:rFonts w:ascii="Arial" w:eastAsia="Times New Roman" w:hAnsi="Arial"/>
                                                    <w:sz w:val="20"/>
                                                    <w:szCs w:val="20"/>
                                                    <w:lang w:val="es-ES_tradnl"/>
                                                  </w:rPr>
                                                </w:pPr>
                                              </w:p>
                                            </w:tc>
                                            <w:tc>
                                              <w:tcPr>
                                                <w:tcW w:w="0" w:type="auto"/>
                                                <w:tcMar>
                                                  <w:top w:w="0" w:type="dxa"/>
                                                  <w:left w:w="75" w:type="dxa"/>
                                                  <w:bottom w:w="0" w:type="dxa"/>
                                                  <w:right w:w="0" w:type="dxa"/>
                                                </w:tcMar>
                                                <w:vAlign w:val="center"/>
                                                <w:hideMark/>
                                              </w:tcPr>
                                              <w:p w14:paraId="1CC7856F" w14:textId="77777777" w:rsidR="00804FD3" w:rsidRPr="00633643" w:rsidRDefault="00804FD3">
                                                <w:pPr>
                                                  <w:rPr>
                                                    <w:rFonts w:ascii="Arial" w:eastAsia="Times New Roman" w:hAnsi="Arial"/>
                                                    <w:sz w:val="20"/>
                                                    <w:szCs w:val="20"/>
                                                    <w:lang w:val="es-ES_tradnl"/>
                                                  </w:rPr>
                                                </w:pPr>
                                                <w:r w:rsidRPr="00633643">
                                                  <w:rPr>
                                                    <w:rFonts w:ascii="Arial" w:eastAsia="Times New Roman" w:hAnsi="Arial"/>
                                                    <w:sz w:val="20"/>
                                                    <w:szCs w:val="20"/>
                                                    <w:lang w:val="es-ES_tradnl"/>
                                                  </w:rPr>
                                                  <w:fldChar w:fldCharType="begin"/>
                                                </w:r>
                                                <w:r w:rsidRPr="00633643">
                                                  <w:rPr>
                                                    <w:rFonts w:ascii="Arial" w:eastAsia="Times New Roman" w:hAnsi="Arial"/>
                                                    <w:sz w:val="20"/>
                                                    <w:szCs w:val="20"/>
                                                    <w:lang w:val="es-ES_tradnl"/>
                                                  </w:rPr>
                                                  <w:instrText xml:space="preserve"> HYPERLINK "http://mexicogp.us14.list-manage.com/track/click?u=ea1f55ab424273afe6dd0d68b&amp;id=366bed1172&amp;e=edb6305755" \t "_blank" </w:instrText>
                                                </w:r>
                                                <w:r w:rsidRPr="00633643">
                                                  <w:rPr>
                                                    <w:rFonts w:ascii="Arial" w:eastAsia="Times New Roman" w:hAnsi="Arial"/>
                                                    <w:sz w:val="20"/>
                                                    <w:szCs w:val="20"/>
                                                    <w:lang w:val="es-ES_tradnl"/>
                                                  </w:rPr>
                                                </w:r>
                                                <w:r w:rsidRPr="00633643">
                                                  <w:rPr>
                                                    <w:rFonts w:ascii="Arial" w:eastAsia="Times New Roman" w:hAnsi="Arial"/>
                                                    <w:sz w:val="20"/>
                                                    <w:szCs w:val="20"/>
                                                    <w:lang w:val="es-ES_tradnl"/>
                                                  </w:rPr>
                                                  <w:fldChar w:fldCharType="separate"/>
                                                </w:r>
                                                <w:r w:rsidRPr="00633643">
                                                  <w:rPr>
                                                    <w:rStyle w:val="Hyperlink"/>
                                                    <w:rFonts w:ascii="Arial" w:eastAsia="Times New Roman" w:hAnsi="Arial"/>
                                                    <w:color w:val="202020"/>
                                                    <w:sz w:val="20"/>
                                                    <w:szCs w:val="20"/>
                                                    <w:lang w:val="es-ES_tradnl"/>
                                                  </w:rPr>
                                                  <w:t>Tweet</w:t>
                                                </w:r>
                                                <w:r w:rsidRPr="00633643">
                                                  <w:rPr>
                                                    <w:rFonts w:ascii="Arial" w:eastAsia="Times New Roman" w:hAnsi="Arial"/>
                                                    <w:sz w:val="20"/>
                                                    <w:szCs w:val="20"/>
                                                    <w:lang w:val="es-ES_tradnl"/>
                                                  </w:rPr>
                                                  <w:fldChar w:fldCharType="end"/>
                                                </w:r>
                                              </w:p>
                                            </w:tc>
                                          </w:tr>
                                        </w:tbl>
                                        <w:p w14:paraId="716396F8" w14:textId="77777777" w:rsidR="00804FD3" w:rsidRPr="00633643" w:rsidRDefault="00804FD3">
                                          <w:pPr>
                                            <w:rPr>
                                              <w:rFonts w:ascii="Arial" w:eastAsia="Times New Roman" w:hAnsi="Arial"/>
                                              <w:sz w:val="20"/>
                                              <w:szCs w:val="20"/>
                                              <w:lang w:val="es-ES_tradnl"/>
                                            </w:rPr>
                                          </w:pPr>
                                        </w:p>
                                      </w:tc>
                                    </w:tr>
                                  </w:tbl>
                                  <w:p w14:paraId="6494D7CD" w14:textId="77777777" w:rsidR="00804FD3" w:rsidRPr="00633643" w:rsidRDefault="00804FD3">
                                    <w:pPr>
                                      <w:rPr>
                                        <w:rFonts w:ascii="Arial" w:eastAsia="Times New Roman" w:hAnsi="Arial"/>
                                        <w:sz w:val="20"/>
                                        <w:szCs w:val="20"/>
                                        <w:lang w:val="es-ES_tradnl"/>
                                      </w:rPr>
                                    </w:pPr>
                                  </w:p>
                                </w:tc>
                              </w:tr>
                            </w:tbl>
                            <w:p w14:paraId="3B694B99" w14:textId="77777777" w:rsidR="00804FD3" w:rsidRPr="00633643" w:rsidRDefault="00804FD3">
                              <w:pPr>
                                <w:rPr>
                                  <w:rFonts w:ascii="Arial" w:eastAsia="Times New Roman" w:hAnsi="Arial"/>
                                  <w:vanish/>
                                  <w:sz w:val="20"/>
                                  <w:szCs w:val="20"/>
                                  <w:lang w:val="es-ES_tradnl"/>
                                </w:rPr>
                              </w:pPr>
                            </w:p>
                            <w:tbl>
                              <w:tblPr>
                                <w:tblpPr w:leftFromText="60" w:rightFromText="60" w:vertAnchor="text"/>
                                <w:tblW w:w="0" w:type="auto"/>
                                <w:tblCellMar>
                                  <w:left w:w="0" w:type="dxa"/>
                                  <w:right w:w="0" w:type="dxa"/>
                                </w:tblCellMar>
                                <w:tblLook w:val="04A0" w:firstRow="1" w:lastRow="0" w:firstColumn="1" w:lastColumn="0" w:noHBand="0" w:noVBand="1"/>
                              </w:tblPr>
                              <w:tblGrid>
                                <w:gridCol w:w="1486"/>
                              </w:tblGrid>
                              <w:tr w:rsidR="00804FD3" w:rsidRPr="00633643" w14:paraId="0FC7ABBB" w14:textId="77777777">
                                <w:tc>
                                  <w:tcPr>
                                    <w:tcW w:w="0" w:type="auto"/>
                                    <w:tcMar>
                                      <w:top w:w="0" w:type="dxa"/>
                                      <w:left w:w="0" w:type="dxa"/>
                                      <w:bottom w:w="135" w:type="dxa"/>
                                      <w:right w:w="0" w:type="dxa"/>
                                    </w:tcMar>
                                    <w:hideMark/>
                                  </w:tcPr>
                                  <w:tbl>
                                    <w:tblPr>
                                      <w:tblW w:w="0" w:type="dxa"/>
                                      <w:tblCellSpacing w:w="0" w:type="dxa"/>
                                      <w:tblCellMar>
                                        <w:left w:w="0" w:type="dxa"/>
                                        <w:right w:w="0" w:type="dxa"/>
                                      </w:tblCellMar>
                                      <w:tblLook w:val="04A0" w:firstRow="1" w:lastRow="0" w:firstColumn="1" w:lastColumn="0" w:noHBand="0" w:noVBand="1"/>
                                    </w:tblPr>
                                    <w:tblGrid>
                                      <w:gridCol w:w="1486"/>
                                    </w:tblGrid>
                                    <w:tr w:rsidR="00804FD3" w:rsidRPr="00633643" w14:paraId="3CC4FCE2" w14:textId="77777777">
                                      <w:trPr>
                                        <w:tblCellSpacing w:w="0" w:type="dxa"/>
                                      </w:trPr>
                                      <w:tc>
                                        <w:tcPr>
                                          <w:tcW w:w="0" w:type="auto"/>
                                          <w:tcMar>
                                            <w:top w:w="75" w:type="dxa"/>
                                            <w:left w:w="135" w:type="dxa"/>
                                            <w:bottom w:w="75" w:type="dxa"/>
                                            <w:right w:w="135" w:type="dxa"/>
                                          </w:tcMar>
                                          <w:vAlign w:val="center"/>
                                          <w:hideMark/>
                                        </w:tcPr>
                                        <w:tbl>
                                          <w:tblPr>
                                            <w:tblpPr w:leftFromText="60" w:rightFromText="60" w:vertAnchor="text"/>
                                            <w:tblW w:w="0" w:type="dxa"/>
                                            <w:tblCellMar>
                                              <w:left w:w="0" w:type="dxa"/>
                                              <w:right w:w="0" w:type="dxa"/>
                                            </w:tblCellMar>
                                            <w:tblLook w:val="04A0" w:firstRow="1" w:lastRow="0" w:firstColumn="1" w:lastColumn="0" w:noHBand="0" w:noVBand="1"/>
                                          </w:tblPr>
                                          <w:tblGrid>
                                            <w:gridCol w:w="407"/>
                                            <w:gridCol w:w="809"/>
                                          </w:tblGrid>
                                          <w:tr w:rsidR="00804FD3" w:rsidRPr="00633643" w14:paraId="609B2F97" w14:textId="77777777">
                                            <w:tc>
                                              <w:tcPr>
                                                <w:tcW w:w="480" w:type="dxa"/>
                                                <w:vAlign w:val="center"/>
                                                <w:hideMark/>
                                              </w:tcPr>
                                              <w:p w14:paraId="518607D8" w14:textId="77777777" w:rsidR="00804FD3" w:rsidRPr="00633643" w:rsidRDefault="00804FD3">
                                                <w:pPr>
                                                  <w:jc w:val="center"/>
                                                  <w:rPr>
                                                    <w:rFonts w:ascii="Arial" w:eastAsia="Times New Roman" w:hAnsi="Arial"/>
                                                    <w:sz w:val="20"/>
                                                    <w:szCs w:val="20"/>
                                                    <w:lang w:val="es-ES_tradnl"/>
                                                  </w:rPr>
                                                </w:pPr>
                                              </w:p>
                                            </w:tc>
                                            <w:tc>
                                              <w:tcPr>
                                                <w:tcW w:w="0" w:type="auto"/>
                                                <w:tcMar>
                                                  <w:top w:w="0" w:type="dxa"/>
                                                  <w:left w:w="75" w:type="dxa"/>
                                                  <w:bottom w:w="0" w:type="dxa"/>
                                                  <w:right w:w="0" w:type="dxa"/>
                                                </w:tcMar>
                                                <w:vAlign w:val="center"/>
                                                <w:hideMark/>
                                              </w:tcPr>
                                              <w:p w14:paraId="1DE7CC74" w14:textId="77777777" w:rsidR="00804FD3" w:rsidRPr="00633643" w:rsidRDefault="00804FD3">
                                                <w:pPr>
                                                  <w:rPr>
                                                    <w:rFonts w:ascii="Arial" w:eastAsia="Times New Roman" w:hAnsi="Arial"/>
                                                    <w:sz w:val="20"/>
                                                    <w:szCs w:val="20"/>
                                                    <w:lang w:val="es-ES_tradnl"/>
                                                  </w:rPr>
                                                </w:pPr>
                                                <w:r w:rsidRPr="00633643">
                                                  <w:rPr>
                                                    <w:rFonts w:ascii="Arial" w:eastAsia="Times New Roman" w:hAnsi="Arial"/>
                                                    <w:sz w:val="20"/>
                                                    <w:szCs w:val="20"/>
                                                    <w:lang w:val="es-ES_tradnl"/>
                                                  </w:rPr>
                                                  <w:fldChar w:fldCharType="begin"/>
                                                </w:r>
                                                <w:r w:rsidRPr="00633643">
                                                  <w:rPr>
                                                    <w:rFonts w:ascii="Arial" w:eastAsia="Times New Roman" w:hAnsi="Arial"/>
                                                    <w:sz w:val="20"/>
                                                    <w:szCs w:val="20"/>
                                                    <w:lang w:val="es-ES_tradnl"/>
                                                  </w:rPr>
                                                  <w:instrText xml:space="preserve"> HYPERLINK "http://us14.forward-to-friend.com/forward?u=ea1f55ab424273afe6dd0d68b&amp;id=b954650b42&amp;e=edb6305755" \t "_blank" </w:instrText>
                                                </w:r>
                                                <w:r w:rsidRPr="00633643">
                                                  <w:rPr>
                                                    <w:rFonts w:ascii="Arial" w:eastAsia="Times New Roman" w:hAnsi="Arial"/>
                                                    <w:sz w:val="20"/>
                                                    <w:szCs w:val="20"/>
                                                    <w:lang w:val="es-ES_tradnl"/>
                                                  </w:rPr>
                                                </w:r>
                                                <w:r w:rsidRPr="00633643">
                                                  <w:rPr>
                                                    <w:rFonts w:ascii="Arial" w:eastAsia="Times New Roman" w:hAnsi="Arial"/>
                                                    <w:sz w:val="20"/>
                                                    <w:szCs w:val="20"/>
                                                    <w:lang w:val="es-ES_tradnl"/>
                                                  </w:rPr>
                                                  <w:fldChar w:fldCharType="separate"/>
                                                </w:r>
                                                <w:r w:rsidRPr="00633643">
                                                  <w:rPr>
                                                    <w:rStyle w:val="Hyperlink"/>
                                                    <w:rFonts w:ascii="Arial" w:eastAsia="Times New Roman" w:hAnsi="Arial"/>
                                                    <w:color w:val="202020"/>
                                                    <w:sz w:val="20"/>
                                                    <w:szCs w:val="20"/>
                                                    <w:lang w:val="es-ES_tradnl"/>
                                                  </w:rPr>
                                                  <w:t>Forward</w:t>
                                                </w:r>
                                                <w:r w:rsidRPr="00633643">
                                                  <w:rPr>
                                                    <w:rFonts w:ascii="Arial" w:eastAsia="Times New Roman" w:hAnsi="Arial"/>
                                                    <w:sz w:val="20"/>
                                                    <w:szCs w:val="20"/>
                                                    <w:lang w:val="es-ES_tradnl"/>
                                                  </w:rPr>
                                                  <w:fldChar w:fldCharType="end"/>
                                                </w:r>
                                              </w:p>
                                            </w:tc>
                                          </w:tr>
                                        </w:tbl>
                                        <w:p w14:paraId="3C7DAF90" w14:textId="77777777" w:rsidR="00804FD3" w:rsidRPr="00633643" w:rsidRDefault="00804FD3">
                                          <w:pPr>
                                            <w:rPr>
                                              <w:rFonts w:ascii="Arial" w:eastAsia="Times New Roman" w:hAnsi="Arial"/>
                                              <w:sz w:val="20"/>
                                              <w:szCs w:val="20"/>
                                              <w:lang w:val="es-ES_tradnl"/>
                                            </w:rPr>
                                          </w:pPr>
                                        </w:p>
                                      </w:tc>
                                    </w:tr>
                                  </w:tbl>
                                  <w:p w14:paraId="6C262E36" w14:textId="77777777" w:rsidR="00804FD3" w:rsidRPr="00633643" w:rsidRDefault="00804FD3">
                                    <w:pPr>
                                      <w:rPr>
                                        <w:rFonts w:ascii="Arial" w:eastAsia="Times New Roman" w:hAnsi="Arial"/>
                                        <w:sz w:val="20"/>
                                        <w:szCs w:val="20"/>
                                        <w:lang w:val="es-ES_tradnl"/>
                                      </w:rPr>
                                    </w:pPr>
                                  </w:p>
                                </w:tc>
                              </w:tr>
                            </w:tbl>
                            <w:p w14:paraId="7A13DDCD" w14:textId="77777777" w:rsidR="00804FD3" w:rsidRPr="00633643" w:rsidRDefault="00804FD3">
                              <w:pPr>
                                <w:rPr>
                                  <w:rFonts w:ascii="Arial" w:eastAsia="Times New Roman" w:hAnsi="Arial"/>
                                  <w:sz w:val="20"/>
                                  <w:szCs w:val="20"/>
                                  <w:lang w:val="es-ES_tradnl"/>
                                </w:rPr>
                              </w:pPr>
                            </w:p>
                          </w:tc>
                        </w:tr>
                      </w:tbl>
                      <w:p w14:paraId="5D53C497" w14:textId="77777777" w:rsidR="00804FD3" w:rsidRPr="00633643" w:rsidRDefault="00804FD3">
                        <w:pPr>
                          <w:jc w:val="center"/>
                          <w:rPr>
                            <w:rFonts w:ascii="Arial" w:eastAsia="Times New Roman" w:hAnsi="Arial"/>
                            <w:sz w:val="20"/>
                            <w:szCs w:val="20"/>
                            <w:lang w:val="es-ES_tradnl"/>
                          </w:rPr>
                        </w:pPr>
                      </w:p>
                    </w:tc>
                  </w:tr>
                </w:tbl>
                <w:p w14:paraId="1A03A1C6" w14:textId="77777777" w:rsidR="00804FD3" w:rsidRPr="00633643" w:rsidRDefault="00804FD3">
                  <w:pPr>
                    <w:jc w:val="center"/>
                    <w:rPr>
                      <w:rFonts w:ascii="Arial" w:eastAsia="Times New Roman" w:hAnsi="Arial"/>
                      <w:sz w:val="20"/>
                      <w:szCs w:val="20"/>
                      <w:lang w:val="es-ES_tradnl"/>
                    </w:rPr>
                  </w:pPr>
                </w:p>
              </w:tc>
            </w:tr>
          </w:tbl>
          <w:p w14:paraId="7D40143A" w14:textId="77777777" w:rsidR="00804FD3" w:rsidRPr="00633643" w:rsidRDefault="00804FD3">
            <w:pPr>
              <w:rPr>
                <w:rFonts w:ascii="Arial" w:eastAsia="Times New Roman" w:hAnsi="Arial"/>
                <w:color w:val="222222"/>
                <w:sz w:val="20"/>
                <w:szCs w:val="20"/>
                <w:lang w:val="es-ES_tradnl"/>
              </w:rPr>
            </w:pPr>
          </w:p>
        </w:tc>
      </w:tr>
      <w:tr w:rsidR="00804FD3" w:rsidRPr="00633643" w14:paraId="2D0F50FE" w14:textId="77777777" w:rsidTr="00804FD3">
        <w:tc>
          <w:tcPr>
            <w:tcW w:w="0" w:type="auto"/>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9108"/>
            </w:tblGrid>
            <w:tr w:rsidR="00804FD3" w:rsidRPr="00633643" w14:paraId="17027082" w14:textId="77777777">
              <w:tc>
                <w:tcPr>
                  <w:tcW w:w="0" w:type="auto"/>
                  <w:tcMar>
                    <w:top w:w="0" w:type="dxa"/>
                    <w:left w:w="270" w:type="dxa"/>
                    <w:bottom w:w="135" w:type="dxa"/>
                    <w:right w:w="270" w:type="dxa"/>
                  </w:tcMar>
                  <w:hideMark/>
                </w:tcPr>
                <w:p w14:paraId="2575B5C4" w14:textId="77777777" w:rsidR="00804FD3" w:rsidRPr="00633643" w:rsidRDefault="00804FD3">
                  <w:pPr>
                    <w:spacing w:line="360" w:lineRule="atLeast"/>
                    <w:jc w:val="center"/>
                    <w:rPr>
                      <w:rFonts w:ascii="Arial" w:eastAsia="Times New Roman" w:hAnsi="Arial"/>
                      <w:color w:val="202020"/>
                      <w:sz w:val="20"/>
                      <w:szCs w:val="20"/>
                      <w:lang w:val="es-ES_tradnl"/>
                    </w:rPr>
                  </w:pPr>
                  <w:r w:rsidRPr="00633643">
                    <w:rPr>
                      <w:rFonts w:ascii="Arial" w:eastAsia="Times New Roman" w:hAnsi="Arial"/>
                      <w:color w:val="202020"/>
                      <w:sz w:val="20"/>
                      <w:szCs w:val="20"/>
                      <w:lang w:val="es-ES_tradnl"/>
                    </w:rPr>
                    <w:t>-o-</w:t>
                  </w:r>
                  <w:r w:rsidRPr="00633643">
                    <w:rPr>
                      <w:rFonts w:ascii="Arial" w:eastAsia="Times New Roman" w:hAnsi="Arial"/>
                      <w:color w:val="202020"/>
                      <w:sz w:val="20"/>
                      <w:szCs w:val="20"/>
                      <w:lang w:val="es-ES_tradnl"/>
                    </w:rPr>
                    <w:br/>
                    <w:t> </w:t>
                  </w:r>
                  <w:r w:rsidRPr="00633643">
                    <w:rPr>
                      <w:rFonts w:ascii="Arial" w:eastAsia="Times New Roman" w:hAnsi="Arial"/>
                      <w:color w:val="202020"/>
                      <w:sz w:val="20"/>
                      <w:szCs w:val="20"/>
                      <w:lang w:val="es-ES_tradnl"/>
                    </w:rPr>
                    <w:br/>
                  </w:r>
                  <w:r w:rsidRPr="00633643">
                    <w:rPr>
                      <w:rFonts w:ascii="Arial" w:eastAsia="Times New Roman" w:hAnsi="Arial"/>
                      <w:color w:val="202020"/>
                      <w:sz w:val="20"/>
                      <w:szCs w:val="20"/>
                      <w:lang w:val="es-ES_tradnl"/>
                    </w:rPr>
                    <w:fldChar w:fldCharType="begin"/>
                  </w:r>
                  <w:r w:rsidRPr="00633643">
                    <w:rPr>
                      <w:rFonts w:ascii="Arial" w:eastAsia="Times New Roman" w:hAnsi="Arial"/>
                      <w:color w:val="202020"/>
                      <w:sz w:val="20"/>
                      <w:szCs w:val="20"/>
                      <w:lang w:val="es-ES_tradnl"/>
                    </w:rPr>
                    <w:instrText xml:space="preserve"> HYPERLINK "http://mexicogp.us14.list-manage.com/track/click?u=ea1f55ab424273afe6dd0d68b&amp;id=23df0c1103&amp;e=edb6305755" \t "_blank" </w:instrText>
                  </w:r>
                  <w:r w:rsidRPr="00633643">
                    <w:rPr>
                      <w:rFonts w:ascii="Arial" w:eastAsia="Times New Roman" w:hAnsi="Arial"/>
                      <w:color w:val="202020"/>
                      <w:sz w:val="20"/>
                      <w:szCs w:val="20"/>
                      <w:lang w:val="es-ES_tradnl"/>
                    </w:rPr>
                  </w:r>
                  <w:r w:rsidRPr="00633643">
                    <w:rPr>
                      <w:rFonts w:ascii="Arial" w:eastAsia="Times New Roman" w:hAnsi="Arial"/>
                      <w:color w:val="202020"/>
                      <w:sz w:val="20"/>
                      <w:szCs w:val="20"/>
                      <w:lang w:val="es-ES_tradnl"/>
                    </w:rPr>
                    <w:fldChar w:fldCharType="separate"/>
                  </w:r>
                  <w:r w:rsidRPr="00633643">
                    <w:rPr>
                      <w:rStyle w:val="Hyperlink"/>
                      <w:rFonts w:ascii="Arial" w:eastAsia="Times New Roman" w:hAnsi="Arial"/>
                      <w:color w:val="2BAADF"/>
                      <w:sz w:val="20"/>
                      <w:szCs w:val="20"/>
                      <w:lang w:val="es-ES_tradnl"/>
                    </w:rPr>
                    <w:t>www.mexicogp.mx</w:t>
                  </w:r>
                  <w:r w:rsidRPr="00633643">
                    <w:rPr>
                      <w:rFonts w:ascii="Arial" w:eastAsia="Times New Roman" w:hAnsi="Arial"/>
                      <w:color w:val="202020"/>
                      <w:sz w:val="20"/>
                      <w:szCs w:val="20"/>
                      <w:lang w:val="es-ES_tradnl"/>
                    </w:rPr>
                    <w:fldChar w:fldCharType="end"/>
                  </w:r>
                  <w:r w:rsidRPr="00633643">
                    <w:rPr>
                      <w:rFonts w:ascii="Arial" w:eastAsia="Times New Roman" w:hAnsi="Arial"/>
                      <w:color w:val="202020"/>
                      <w:sz w:val="20"/>
                      <w:szCs w:val="20"/>
                      <w:lang w:val="es-ES_tradnl"/>
                    </w:rPr>
                    <w:br/>
                    <w:t>Facebook: mexicogp</w:t>
                  </w:r>
                  <w:r w:rsidRPr="00633643">
                    <w:rPr>
                      <w:rFonts w:ascii="Arial" w:eastAsia="Times New Roman" w:hAnsi="Arial"/>
                      <w:color w:val="202020"/>
                      <w:sz w:val="20"/>
                      <w:szCs w:val="20"/>
                      <w:lang w:val="es-ES_tradnl"/>
                    </w:rPr>
                    <w:br/>
                    <w:t>Instagram/Twitter: @mexicogp</w:t>
                  </w:r>
                  <w:r w:rsidRPr="00633643">
                    <w:rPr>
                      <w:rFonts w:ascii="Arial" w:eastAsia="Times New Roman" w:hAnsi="Arial"/>
                      <w:color w:val="202020"/>
                      <w:sz w:val="20"/>
                      <w:szCs w:val="20"/>
                      <w:lang w:val="es-ES_tradnl"/>
                    </w:rPr>
                    <w:br/>
                    <w:t>#MexicoGP #F1ESTA #F1EBRE</w:t>
                  </w:r>
                  <w:r w:rsidRPr="00633643">
                    <w:rPr>
                      <w:rFonts w:ascii="Arial" w:eastAsia="Times New Roman" w:hAnsi="Arial"/>
                      <w:color w:val="202020"/>
                      <w:sz w:val="20"/>
                      <w:szCs w:val="20"/>
                      <w:lang w:val="es-ES_tradnl"/>
                    </w:rPr>
                    <w:br/>
                    <w:t> </w:t>
                  </w:r>
                  <w:r w:rsidRPr="00633643">
                    <w:rPr>
                      <w:rFonts w:ascii="Arial" w:eastAsia="Times New Roman" w:hAnsi="Arial"/>
                      <w:color w:val="202020"/>
                      <w:sz w:val="20"/>
                      <w:szCs w:val="20"/>
                      <w:lang w:val="es-ES_tradnl"/>
                    </w:rPr>
                    <w:br/>
                    <w:t> </w:t>
                  </w:r>
                  <w:r w:rsidRPr="00633643">
                    <w:rPr>
                      <w:rFonts w:ascii="Arial" w:eastAsia="Times New Roman" w:hAnsi="Arial"/>
                      <w:color w:val="202020"/>
                      <w:sz w:val="20"/>
                      <w:szCs w:val="20"/>
                      <w:lang w:val="es-ES_tradnl"/>
                    </w:rPr>
                    <w:br/>
                  </w:r>
                  <w:r w:rsidRPr="00633643">
                    <w:rPr>
                      <w:rStyle w:val="Strong"/>
                      <w:rFonts w:ascii="Arial" w:eastAsia="Times New Roman" w:hAnsi="Arial"/>
                      <w:b w:val="0"/>
                      <w:color w:val="202020"/>
                      <w:sz w:val="20"/>
                      <w:szCs w:val="20"/>
                      <w:lang w:val="es-ES_tradnl"/>
                    </w:rPr>
                    <w:t>Contacto:</w:t>
                  </w:r>
                </w:p>
                <w:tbl>
                  <w:tblPr>
                    <w:tblW w:w="0" w:type="auto"/>
                    <w:tblCellMar>
                      <w:left w:w="0" w:type="dxa"/>
                      <w:right w:w="0" w:type="dxa"/>
                    </w:tblCellMar>
                    <w:tblLook w:val="04A0" w:firstRow="1" w:lastRow="0" w:firstColumn="1" w:lastColumn="0" w:noHBand="0" w:noVBand="1"/>
                  </w:tblPr>
                  <w:tblGrid>
                    <w:gridCol w:w="4232"/>
                    <w:gridCol w:w="4336"/>
                  </w:tblGrid>
                  <w:tr w:rsidR="00804FD3" w:rsidRPr="00633643" w14:paraId="15D3994E" w14:textId="77777777">
                    <w:tc>
                      <w:tcPr>
                        <w:tcW w:w="4485" w:type="dxa"/>
                        <w:vAlign w:val="center"/>
                        <w:hideMark/>
                      </w:tcPr>
                      <w:p w14:paraId="2FCAF147" w14:textId="77777777" w:rsidR="00804FD3" w:rsidRPr="00633643" w:rsidRDefault="00804FD3">
                        <w:pPr>
                          <w:jc w:val="center"/>
                          <w:rPr>
                            <w:rFonts w:ascii="Arial" w:eastAsia="Times New Roman" w:hAnsi="Arial"/>
                            <w:sz w:val="20"/>
                            <w:szCs w:val="20"/>
                            <w:lang w:val="es-ES_tradnl"/>
                          </w:rPr>
                        </w:pPr>
                        <w:r w:rsidRPr="00633643">
                          <w:rPr>
                            <w:rFonts w:ascii="Arial" w:eastAsia="Times New Roman" w:hAnsi="Arial"/>
                            <w:sz w:val="20"/>
                            <w:szCs w:val="20"/>
                            <w:lang w:val="es-ES_tradnl"/>
                          </w:rPr>
                          <w:t>Francisco Velázquez</w:t>
                        </w:r>
                        <w:r w:rsidRPr="00633643">
                          <w:rPr>
                            <w:rFonts w:ascii="Arial" w:eastAsia="Times New Roman" w:hAnsi="Arial"/>
                            <w:sz w:val="20"/>
                            <w:szCs w:val="20"/>
                            <w:lang w:val="es-ES_tradnl"/>
                          </w:rPr>
                          <w:br/>
                        </w:r>
                        <w:r w:rsidRPr="00633643">
                          <w:rPr>
                            <w:rFonts w:ascii="Arial" w:eastAsia="Times New Roman" w:hAnsi="Arial"/>
                            <w:sz w:val="20"/>
                            <w:szCs w:val="20"/>
                            <w:lang w:val="es-ES_tradnl"/>
                          </w:rPr>
                          <w:fldChar w:fldCharType="begin"/>
                        </w:r>
                        <w:r w:rsidRPr="00633643">
                          <w:rPr>
                            <w:rFonts w:ascii="Arial" w:eastAsia="Times New Roman" w:hAnsi="Arial"/>
                            <w:sz w:val="20"/>
                            <w:szCs w:val="20"/>
                            <w:lang w:val="es-ES_tradnl"/>
                          </w:rPr>
                          <w:instrText xml:space="preserve"> HYPERLINK "mailto:fvelazquezc@cie.com.mx" \t "_blank" </w:instrText>
                        </w:r>
                        <w:r w:rsidRPr="00633643">
                          <w:rPr>
                            <w:rFonts w:ascii="Arial" w:eastAsia="Times New Roman" w:hAnsi="Arial"/>
                            <w:sz w:val="20"/>
                            <w:szCs w:val="20"/>
                            <w:lang w:val="es-ES_tradnl"/>
                          </w:rPr>
                        </w:r>
                        <w:r w:rsidRPr="00633643">
                          <w:rPr>
                            <w:rFonts w:ascii="Arial" w:eastAsia="Times New Roman" w:hAnsi="Arial"/>
                            <w:sz w:val="20"/>
                            <w:szCs w:val="20"/>
                            <w:lang w:val="es-ES_tradnl"/>
                          </w:rPr>
                          <w:fldChar w:fldCharType="separate"/>
                        </w:r>
                        <w:r w:rsidRPr="00633643">
                          <w:rPr>
                            <w:rStyle w:val="Hyperlink"/>
                            <w:rFonts w:ascii="Arial" w:eastAsia="Times New Roman" w:hAnsi="Arial"/>
                            <w:color w:val="2BAADF"/>
                            <w:sz w:val="20"/>
                            <w:szCs w:val="20"/>
                            <w:lang w:val="es-ES_tradnl"/>
                          </w:rPr>
                          <w:t>fvelazquezc@cie.com.mx</w:t>
                        </w:r>
                        <w:r w:rsidRPr="00633643">
                          <w:rPr>
                            <w:rFonts w:ascii="Arial" w:eastAsia="Times New Roman" w:hAnsi="Arial"/>
                            <w:sz w:val="20"/>
                            <w:szCs w:val="20"/>
                            <w:lang w:val="es-ES_tradnl"/>
                          </w:rPr>
                          <w:fldChar w:fldCharType="end"/>
                        </w:r>
                        <w:r w:rsidRPr="00633643">
                          <w:rPr>
                            <w:rFonts w:ascii="Arial" w:eastAsia="Times New Roman" w:hAnsi="Arial"/>
                            <w:sz w:val="20"/>
                            <w:szCs w:val="20"/>
                            <w:lang w:val="es-ES_tradnl"/>
                          </w:rPr>
                          <w:br/>
                          <w:t>(52 55) 52019089</w:t>
                        </w:r>
                        <w:r w:rsidRPr="00633643">
                          <w:rPr>
                            <w:rFonts w:ascii="Arial" w:eastAsia="Times New Roman" w:hAnsi="Arial"/>
                            <w:sz w:val="20"/>
                            <w:szCs w:val="20"/>
                            <w:lang w:val="es-ES_tradnl"/>
                          </w:rPr>
                          <w:br/>
                          <w:t>CIE</w:t>
                        </w:r>
                      </w:p>
                    </w:tc>
                    <w:tc>
                      <w:tcPr>
                        <w:tcW w:w="4560" w:type="dxa"/>
                        <w:vAlign w:val="center"/>
                        <w:hideMark/>
                      </w:tcPr>
                      <w:p w14:paraId="1796F8CD" w14:textId="77777777" w:rsidR="00804FD3" w:rsidRPr="00633643" w:rsidRDefault="00804FD3">
                        <w:pPr>
                          <w:jc w:val="center"/>
                          <w:rPr>
                            <w:rFonts w:ascii="Arial" w:eastAsia="Times New Roman" w:hAnsi="Arial"/>
                            <w:sz w:val="20"/>
                            <w:szCs w:val="20"/>
                            <w:lang w:val="es-ES_tradnl"/>
                          </w:rPr>
                        </w:pPr>
                        <w:r w:rsidRPr="00633643">
                          <w:rPr>
                            <w:rFonts w:ascii="Arial" w:eastAsia="Times New Roman" w:hAnsi="Arial"/>
                            <w:sz w:val="20"/>
                            <w:szCs w:val="20"/>
                            <w:lang w:val="es-ES_tradnl"/>
                          </w:rPr>
                          <w:t>Manuel Orvañanos</w:t>
                        </w:r>
                        <w:r w:rsidRPr="00633643">
                          <w:rPr>
                            <w:rFonts w:ascii="Arial" w:eastAsia="Times New Roman" w:hAnsi="Arial"/>
                            <w:sz w:val="20"/>
                            <w:szCs w:val="20"/>
                            <w:lang w:val="es-ES_tradnl"/>
                          </w:rPr>
                          <w:br/>
                        </w:r>
                        <w:r w:rsidRPr="00633643">
                          <w:rPr>
                            <w:rFonts w:ascii="Arial" w:eastAsia="Times New Roman" w:hAnsi="Arial"/>
                            <w:sz w:val="20"/>
                            <w:szCs w:val="20"/>
                            <w:lang w:val="es-ES_tradnl"/>
                          </w:rPr>
                          <w:fldChar w:fldCharType="begin"/>
                        </w:r>
                        <w:r w:rsidRPr="00633643">
                          <w:rPr>
                            <w:rFonts w:ascii="Arial" w:eastAsia="Times New Roman" w:hAnsi="Arial"/>
                            <w:sz w:val="20"/>
                            <w:szCs w:val="20"/>
                            <w:lang w:val="es-ES_tradnl"/>
                          </w:rPr>
                          <w:instrText xml:space="preserve"> HYPERLINK "mailto:manuel@bandofinsiders.com" \t "_blank" </w:instrText>
                        </w:r>
                        <w:r w:rsidRPr="00633643">
                          <w:rPr>
                            <w:rFonts w:ascii="Arial" w:eastAsia="Times New Roman" w:hAnsi="Arial"/>
                            <w:sz w:val="20"/>
                            <w:szCs w:val="20"/>
                            <w:lang w:val="es-ES_tradnl"/>
                          </w:rPr>
                        </w:r>
                        <w:r w:rsidRPr="00633643">
                          <w:rPr>
                            <w:rFonts w:ascii="Arial" w:eastAsia="Times New Roman" w:hAnsi="Arial"/>
                            <w:sz w:val="20"/>
                            <w:szCs w:val="20"/>
                            <w:lang w:val="es-ES_tradnl"/>
                          </w:rPr>
                          <w:fldChar w:fldCharType="separate"/>
                        </w:r>
                        <w:r w:rsidRPr="00633643">
                          <w:rPr>
                            <w:rStyle w:val="Hyperlink"/>
                            <w:rFonts w:ascii="Arial" w:eastAsia="Times New Roman" w:hAnsi="Arial"/>
                            <w:color w:val="2BAADF"/>
                            <w:sz w:val="20"/>
                            <w:szCs w:val="20"/>
                            <w:lang w:val="es-ES_tradnl"/>
                          </w:rPr>
                          <w:t>manuel@bandofinsiders.com</w:t>
                        </w:r>
                        <w:r w:rsidRPr="00633643">
                          <w:rPr>
                            <w:rFonts w:ascii="Arial" w:eastAsia="Times New Roman" w:hAnsi="Arial"/>
                            <w:sz w:val="20"/>
                            <w:szCs w:val="20"/>
                            <w:lang w:val="es-ES_tradnl"/>
                          </w:rPr>
                          <w:fldChar w:fldCharType="end"/>
                        </w:r>
                        <w:r w:rsidRPr="00633643">
                          <w:rPr>
                            <w:rFonts w:ascii="Arial" w:eastAsia="Times New Roman" w:hAnsi="Arial"/>
                            <w:sz w:val="20"/>
                            <w:szCs w:val="20"/>
                            <w:lang w:val="es-ES_tradnl"/>
                          </w:rPr>
                          <w:br/>
                          <w:t>(52 55) 63866686</w:t>
                        </w:r>
                        <w:r w:rsidRPr="00633643">
                          <w:rPr>
                            <w:rFonts w:ascii="Arial" w:eastAsia="Times New Roman" w:hAnsi="Arial"/>
                            <w:sz w:val="20"/>
                            <w:szCs w:val="20"/>
                            <w:lang w:val="es-ES_tradnl"/>
                          </w:rPr>
                          <w:br/>
                          <w:t>Band of Insiders</w:t>
                        </w:r>
                      </w:p>
                    </w:tc>
                  </w:tr>
                </w:tbl>
                <w:p w14:paraId="71AD0E17" w14:textId="77777777" w:rsidR="00804FD3" w:rsidRPr="00633643" w:rsidRDefault="00804FD3">
                  <w:pPr>
                    <w:pStyle w:val="Heading1"/>
                    <w:spacing w:before="0" w:beforeAutospacing="0" w:after="0" w:afterAutospacing="0" w:line="488" w:lineRule="atLeast"/>
                    <w:rPr>
                      <w:rFonts w:ascii="Arial" w:eastAsia="Times New Roman" w:hAnsi="Arial" w:cs="Times New Roman"/>
                      <w:b w:val="0"/>
                      <w:color w:val="202020"/>
                      <w:sz w:val="20"/>
                      <w:szCs w:val="20"/>
                    </w:rPr>
                  </w:pPr>
                  <w:r w:rsidRPr="00633643">
                    <w:rPr>
                      <w:rFonts w:ascii="Arial" w:eastAsia="Times New Roman" w:hAnsi="Arial" w:cs="Times New Roman"/>
                      <w:b w:val="0"/>
                      <w:color w:val="202020"/>
                      <w:sz w:val="20"/>
                      <w:szCs w:val="20"/>
                    </w:rPr>
                    <w:lastRenderedPageBreak/>
                    <w:t> </w:t>
                  </w:r>
                  <w:r w:rsidRPr="00633643">
                    <w:rPr>
                      <w:rFonts w:ascii="Arial" w:eastAsia="Times New Roman" w:hAnsi="Arial" w:cs="Times New Roman"/>
                      <w:b w:val="0"/>
                      <w:color w:val="202020"/>
                      <w:sz w:val="20"/>
                      <w:szCs w:val="20"/>
                    </w:rPr>
                    <w:br/>
                    <w:t> </w:t>
                  </w:r>
                </w:p>
              </w:tc>
            </w:tr>
          </w:tbl>
          <w:p w14:paraId="53A2F149" w14:textId="77777777" w:rsidR="00804FD3" w:rsidRPr="00633643" w:rsidRDefault="00804FD3">
            <w:pPr>
              <w:rPr>
                <w:rFonts w:ascii="Arial" w:eastAsia="Times New Roman" w:hAnsi="Arial"/>
                <w:color w:val="222222"/>
                <w:sz w:val="20"/>
                <w:szCs w:val="20"/>
                <w:lang w:val="es-ES_tradnl"/>
              </w:rPr>
            </w:pPr>
          </w:p>
        </w:tc>
      </w:tr>
    </w:tbl>
    <w:p w14:paraId="3FA2E116" w14:textId="77777777" w:rsidR="00804FD3" w:rsidRPr="00633643" w:rsidRDefault="00804FD3" w:rsidP="00804FD3">
      <w:pPr>
        <w:rPr>
          <w:rFonts w:eastAsia="Times New Roman"/>
          <w:vanish/>
          <w:lang w:val="es-ES_tradnl"/>
        </w:rPr>
      </w:pPr>
    </w:p>
    <w:tbl>
      <w:tblPr>
        <w:tblW w:w="5000" w:type="pct"/>
        <w:tblCellMar>
          <w:left w:w="0" w:type="dxa"/>
          <w:right w:w="0" w:type="dxa"/>
        </w:tblCellMar>
        <w:tblLook w:val="04A0" w:firstRow="1" w:lastRow="0" w:firstColumn="1" w:lastColumn="0" w:noHBand="0" w:noVBand="1"/>
      </w:tblPr>
      <w:tblGrid>
        <w:gridCol w:w="8838"/>
      </w:tblGrid>
      <w:tr w:rsidR="00804FD3" w:rsidRPr="00633643" w14:paraId="5E3B42D7" w14:textId="77777777" w:rsidTr="00804FD3">
        <w:tc>
          <w:tcPr>
            <w:tcW w:w="0" w:type="auto"/>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8838"/>
            </w:tblGrid>
            <w:tr w:rsidR="00804FD3" w:rsidRPr="00633643" w14:paraId="1C192272" w14:textId="77777777">
              <w:tc>
                <w:tcPr>
                  <w:tcW w:w="0" w:type="auto"/>
                  <w:tcMar>
                    <w:top w:w="0" w:type="dxa"/>
                    <w:left w:w="270" w:type="dxa"/>
                    <w:bottom w:w="135" w:type="dxa"/>
                    <w:right w:w="270" w:type="dxa"/>
                  </w:tcMar>
                  <w:hideMark/>
                </w:tcPr>
                <w:p w14:paraId="66A1E766" w14:textId="77777777" w:rsidR="00804FD3" w:rsidRPr="00633643" w:rsidRDefault="00804FD3" w:rsidP="00804FD3">
                  <w:pPr>
                    <w:pStyle w:val="Heading4"/>
                    <w:spacing w:before="0" w:line="338" w:lineRule="atLeast"/>
                    <w:rPr>
                      <w:rFonts w:ascii="Arial" w:eastAsia="Times New Roman" w:hAnsi="Arial" w:cs="Times New Roman"/>
                      <w:b w:val="0"/>
                      <w:i w:val="0"/>
                      <w:color w:val="202020"/>
                      <w:sz w:val="27"/>
                      <w:szCs w:val="27"/>
                      <w:lang w:val="es-ES_tradnl"/>
                    </w:rPr>
                  </w:pPr>
                  <w:r w:rsidRPr="00633643">
                    <w:rPr>
                      <w:rStyle w:val="Strong"/>
                      <w:rFonts w:ascii="Arial" w:eastAsia="Times New Roman" w:hAnsi="Arial" w:cs="Times New Roman"/>
                      <w:bCs/>
                      <w:i w:val="0"/>
                      <w:color w:val="202020"/>
                      <w:sz w:val="15"/>
                      <w:szCs w:val="15"/>
                      <w:u w:val="single"/>
                      <w:lang w:val="es-ES_tradnl"/>
                    </w:rPr>
                    <w:t>Sobre CIE</w:t>
                  </w:r>
                  <w:r w:rsidRPr="00633643">
                    <w:rPr>
                      <w:rFonts w:ascii="Arial" w:eastAsia="Times New Roman" w:hAnsi="Arial" w:cs="Times New Roman"/>
                      <w:b w:val="0"/>
                      <w:i w:val="0"/>
                      <w:color w:val="202020"/>
                      <w:sz w:val="15"/>
                      <w:szCs w:val="15"/>
                      <w:lang w:val="es-ES_tradnl"/>
                    </w:rPr>
                    <w:br/>
                    <w:t>Corporación Interamericana de Entretenimiento, S.A.B de C. V.</w:t>
                  </w:r>
                  <w:r w:rsidRPr="00633643">
                    <w:rPr>
                      <w:rFonts w:ascii="Arial" w:eastAsia="Times New Roman" w:hAnsi="Arial" w:cs="Times New Roman"/>
                      <w:b w:val="0"/>
                      <w:i w:val="0"/>
                      <w:color w:val="202020"/>
                      <w:sz w:val="15"/>
                      <w:szCs w:val="15"/>
                      <w:lang w:val="es-ES_tradnl"/>
                    </w:rPr>
                    <w:br/>
                  </w:r>
                  <w:r w:rsidRPr="00633643">
                    <w:rPr>
                      <w:rFonts w:ascii="Arial" w:eastAsia="Times New Roman" w:hAnsi="Arial" w:cs="Times New Roman"/>
                      <w:b w:val="0"/>
                      <w:i w:val="0"/>
                      <w:color w:val="202020"/>
                      <w:sz w:val="15"/>
                      <w:szCs w:val="15"/>
                      <w:u w:val="single"/>
                      <w:lang w:val="es-ES_tradnl"/>
                    </w:rPr>
                    <w:fldChar w:fldCharType="begin"/>
                  </w:r>
                  <w:r w:rsidRPr="00633643">
                    <w:rPr>
                      <w:rFonts w:ascii="Arial" w:eastAsia="Times New Roman" w:hAnsi="Arial" w:cs="Times New Roman"/>
                      <w:b w:val="0"/>
                      <w:i w:val="0"/>
                      <w:color w:val="202020"/>
                      <w:sz w:val="15"/>
                      <w:szCs w:val="15"/>
                      <w:u w:val="single"/>
                      <w:lang w:val="es-ES_tradnl"/>
                    </w:rPr>
                    <w:instrText xml:space="preserve"> HYPERLINK "http://www.cie.com.mx/" \t "_blank" </w:instrText>
                  </w:r>
                  <w:r w:rsidRPr="00633643">
                    <w:rPr>
                      <w:rFonts w:ascii="Arial" w:eastAsia="Times New Roman" w:hAnsi="Arial" w:cs="Times New Roman"/>
                      <w:b w:val="0"/>
                      <w:i w:val="0"/>
                      <w:color w:val="202020"/>
                      <w:sz w:val="15"/>
                      <w:szCs w:val="15"/>
                      <w:u w:val="single"/>
                      <w:lang w:val="es-ES_tradnl"/>
                    </w:rPr>
                  </w:r>
                  <w:r w:rsidRPr="00633643">
                    <w:rPr>
                      <w:rFonts w:ascii="Arial" w:eastAsia="Times New Roman" w:hAnsi="Arial" w:cs="Times New Roman"/>
                      <w:b w:val="0"/>
                      <w:i w:val="0"/>
                      <w:color w:val="202020"/>
                      <w:sz w:val="15"/>
                      <w:szCs w:val="15"/>
                      <w:u w:val="single"/>
                      <w:lang w:val="es-ES_tradnl"/>
                    </w:rPr>
                    <w:fldChar w:fldCharType="separate"/>
                  </w:r>
                  <w:r w:rsidRPr="00633643">
                    <w:rPr>
                      <w:rStyle w:val="Hyperlink"/>
                      <w:rFonts w:ascii="Arial" w:eastAsia="Times New Roman" w:hAnsi="Arial" w:cs="Times New Roman"/>
                      <w:b w:val="0"/>
                      <w:bCs w:val="0"/>
                      <w:i w:val="0"/>
                      <w:color w:val="2BAADF"/>
                      <w:sz w:val="15"/>
                      <w:szCs w:val="15"/>
                      <w:lang w:val="es-ES_tradnl"/>
                    </w:rPr>
                    <w:t>www.cie.com.mx</w:t>
                  </w:r>
                  <w:r w:rsidRPr="00633643">
                    <w:rPr>
                      <w:rFonts w:ascii="Arial" w:eastAsia="Times New Roman" w:hAnsi="Arial" w:cs="Times New Roman"/>
                      <w:b w:val="0"/>
                      <w:i w:val="0"/>
                      <w:color w:val="202020"/>
                      <w:sz w:val="15"/>
                      <w:szCs w:val="15"/>
                      <w:u w:val="single"/>
                      <w:lang w:val="es-ES_tradnl"/>
                    </w:rPr>
                    <w:fldChar w:fldCharType="end"/>
                  </w:r>
                  <w:r w:rsidRPr="00633643">
                    <w:rPr>
                      <w:rFonts w:ascii="Arial" w:eastAsia="Times New Roman" w:hAnsi="Arial" w:cs="Times New Roman"/>
                      <w:b w:val="0"/>
                      <w:i w:val="0"/>
                      <w:color w:val="202020"/>
                      <w:sz w:val="15"/>
                      <w:szCs w:val="15"/>
                      <w:lang w:val="es-ES_tradnl"/>
                    </w:rPr>
                    <w:t> </w:t>
                  </w:r>
                  <w:r w:rsidRPr="00633643">
                    <w:rPr>
                      <w:rFonts w:ascii="Arial" w:eastAsia="Times New Roman" w:hAnsi="Arial" w:cs="Times New Roman"/>
                      <w:b w:val="0"/>
                      <w:i w:val="0"/>
                      <w:color w:val="202020"/>
                      <w:sz w:val="15"/>
                      <w:szCs w:val="15"/>
                      <w:lang w:val="es-ES_tradnl"/>
                    </w:rPr>
                    <w:br/>
                    <w:t> </w:t>
                  </w:r>
                </w:p>
                <w:p w14:paraId="6C372F29" w14:textId="77777777" w:rsidR="00804FD3" w:rsidRPr="00633643" w:rsidRDefault="00804FD3" w:rsidP="00804FD3">
                  <w:pPr>
                    <w:pStyle w:val="Heading4"/>
                    <w:spacing w:before="0" w:line="338" w:lineRule="atLeast"/>
                    <w:rPr>
                      <w:rFonts w:ascii="Helvetica" w:eastAsia="Times New Roman" w:hAnsi="Helvetica" w:cs="Times New Roman"/>
                      <w:b w:val="0"/>
                      <w:color w:val="202020"/>
                      <w:sz w:val="27"/>
                      <w:szCs w:val="27"/>
                      <w:lang w:val="es-ES_tradnl"/>
                    </w:rPr>
                  </w:pPr>
                  <w:r w:rsidRPr="00633643">
                    <w:rPr>
                      <w:rFonts w:ascii="Arial" w:eastAsia="Times New Roman" w:hAnsi="Arial" w:cs="Times New Roman"/>
                      <w:b w:val="0"/>
                      <w:i w:val="0"/>
                      <w:color w:val="202020"/>
                      <w:sz w:val="15"/>
                      <w:szCs w:val="15"/>
                      <w:lang w:val="es-ES_tradnl"/>
                    </w:rPr>
                    <w:t>Somos la compañía líder en el mercado del entretenimiento fuera de casa en México, Colombia y Centroamérica y uno de los participantes más destacados en el ámbito latinoamericano y mundial en la industria del espectáculo.</w:t>
                  </w:r>
                  <w:r w:rsidRPr="00633643">
                    <w:rPr>
                      <w:rFonts w:ascii="Arial" w:eastAsia="Times New Roman" w:hAnsi="Arial" w:cs="Times New Roman"/>
                      <w:b w:val="0"/>
                      <w:i w:val="0"/>
                      <w:color w:val="202020"/>
                      <w:sz w:val="15"/>
                      <w:szCs w:val="15"/>
                      <w:lang w:val="es-ES_tradnl"/>
                    </w:rPr>
                    <w:br/>
                    <w:t>A través de un modelo único de integración vertical, el acceso único a una importante red de centros de espectáculos, una base de anunciantes conformada por los principales inversores publicitarios en nuestros mercados, así como por las asociaciones y alianzas estratégicas que hemos establecido con participantes experimentos en la industria global; ofrecemos diversas opciones de entretenimiento de talla mundial, las cuales incluyen conciertos, producciones teatrales, eventos deportivos, familiares, y culturales, entre otros, que cubren las necesidades de tiempo libre y esparcimiento de nuestras audiencias.</w:t>
                  </w:r>
                  <w:r w:rsidRPr="00633643">
                    <w:rPr>
                      <w:rFonts w:ascii="Arial" w:eastAsia="Times New Roman" w:hAnsi="Arial" w:cs="Times New Roman"/>
                      <w:b w:val="0"/>
                      <w:i w:val="0"/>
                      <w:color w:val="202020"/>
                      <w:sz w:val="15"/>
                      <w:szCs w:val="15"/>
                      <w:lang w:val="es-ES_tradnl"/>
                    </w:rPr>
                    <w:br/>
                    <w:t>Operamos un parque de diversiones y un parque acuático en Bogotá, Colombia. Asimismo, comercializamos el Centro Citibanamex en la ciudad de México, uno de los mayores y más importantes recintos de exposiciones y convenciones en el ámbito internacional. Igualmente, somos reconocidos como el más destacado productor y organizador de eventos especiales y corporativos en México, y operamos uno de los centros de contacto más profesionales y reconocidos en el mercado mexicano.</w:t>
                  </w:r>
                  <w:r w:rsidRPr="00633643">
                    <w:rPr>
                      <w:rFonts w:ascii="Arial" w:eastAsia="Times New Roman" w:hAnsi="Arial" w:cs="Times New Roman"/>
                      <w:b w:val="0"/>
                      <w:i w:val="0"/>
                      <w:color w:val="202020"/>
                      <w:sz w:val="15"/>
                      <w:szCs w:val="15"/>
                      <w:lang w:val="es-ES_tradnl"/>
                    </w:rPr>
                    <w:br/>
                    <w:t>CIE es una empresa pública cuyas acciones y títulos de deuda cotizan en la Bolsa Mexicana de Valores.</w:t>
                  </w:r>
                </w:p>
              </w:tc>
            </w:tr>
          </w:tbl>
          <w:p w14:paraId="0B4B2E48" w14:textId="77777777" w:rsidR="00804FD3" w:rsidRPr="00633643" w:rsidRDefault="00804FD3">
            <w:pPr>
              <w:rPr>
                <w:rFonts w:ascii="Arial" w:eastAsia="Times New Roman" w:hAnsi="Arial"/>
                <w:color w:val="222222"/>
                <w:sz w:val="19"/>
                <w:szCs w:val="19"/>
                <w:lang w:val="es-ES_tradnl"/>
              </w:rPr>
            </w:pPr>
          </w:p>
        </w:tc>
      </w:tr>
    </w:tbl>
    <w:p w14:paraId="1C722C21" w14:textId="77777777" w:rsidR="00804FD3" w:rsidRDefault="00804FD3" w:rsidP="00300A2A">
      <w:pPr>
        <w:spacing w:after="0" w:line="240" w:lineRule="auto"/>
        <w:jc w:val="right"/>
        <w:rPr>
          <w:rFonts w:ascii="Arial" w:eastAsiaTheme="minorEastAsia" w:hAnsi="Arial" w:cs="Arial"/>
          <w:i/>
          <w:iCs/>
          <w:sz w:val="20"/>
          <w:szCs w:val="20"/>
          <w:lang w:val="es-ES_tradnl" w:bidi="ar-SA"/>
        </w:rPr>
      </w:pPr>
      <w:bookmarkStart w:id="0" w:name="_GoBack"/>
      <w:bookmarkEnd w:id="0"/>
    </w:p>
    <w:sectPr w:rsidR="00804FD3" w:rsidSect="0080762F">
      <w:headerReference w:type="even" r:id="rId9"/>
      <w:headerReference w:type="default" r:id="rId10"/>
      <w:headerReference w:type="first" r:id="rId11"/>
      <w:pgSz w:w="12240" w:h="15840"/>
      <w:pgMar w:top="1417" w:right="1701" w:bottom="1417" w:left="1701" w:header="170" w:footer="680"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CE3386" w14:textId="77777777" w:rsidR="00804FD3" w:rsidRDefault="00804FD3">
      <w:pPr>
        <w:spacing w:after="0" w:line="240" w:lineRule="auto"/>
      </w:pPr>
      <w:r>
        <w:separator/>
      </w:r>
    </w:p>
  </w:endnote>
  <w:endnote w:type="continuationSeparator" w:id="0">
    <w:p w14:paraId="4956C5DA" w14:textId="77777777" w:rsidR="00804FD3" w:rsidRDefault="00804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Segoe UI">
    <w:panose1 w:val="00000000000000000000"/>
    <w:charset w:val="59"/>
    <w:family w:val="auto"/>
    <w:notTrueType/>
    <w:pitch w:val="variable"/>
    <w:sig w:usb0="00000201" w:usb1="00000000" w:usb2="00000000" w:usb3="00000000" w:csb0="00000004"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D202E" w14:textId="77777777" w:rsidR="00804FD3" w:rsidRDefault="00804FD3">
      <w:pPr>
        <w:spacing w:after="0" w:line="240" w:lineRule="auto"/>
      </w:pPr>
      <w:r>
        <w:separator/>
      </w:r>
    </w:p>
  </w:footnote>
  <w:footnote w:type="continuationSeparator" w:id="0">
    <w:p w14:paraId="5DD10B80" w14:textId="77777777" w:rsidR="00804FD3" w:rsidRDefault="00804FD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185DC3" w14:textId="77777777" w:rsidR="00804FD3" w:rsidRDefault="00804FD3">
    <w:pPr>
      <w:pStyle w:val="Header"/>
    </w:pPr>
    <w:r>
      <w:rPr>
        <w:noProof/>
      </w:rPr>
      <w:pict w14:anchorId="61235D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40.3pt;height:820.3pt;z-index:-251659776;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864121" w14:textId="77777777" w:rsidR="00804FD3" w:rsidRDefault="00804FD3" w:rsidP="0080762F">
    <w:pPr>
      <w:pStyle w:val="Header"/>
      <w:jc w:val="both"/>
    </w:pPr>
    <w:r>
      <w:rPr>
        <w:noProof/>
      </w:rPr>
      <w:pict w14:anchorId="24D1B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99.3pt;margin-top:-94.1pt;width:640.3pt;height:820.3pt;z-index:-251658752;mso-wrap-edited:f;mso-position-horizontal-relative:margin;mso-position-vertical-relative:margin" wrapcoords="-25 0 -25 21580 21600 21580 21600 0 -25 0">
          <v:imagedata r:id="rId1" o:title="HM-03"/>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38CC346" w14:textId="77777777" w:rsidR="00804FD3" w:rsidRDefault="00804FD3">
    <w:pPr>
      <w:pStyle w:val="Header"/>
    </w:pPr>
    <w:r>
      <w:rPr>
        <w:noProof/>
      </w:rPr>
      <w:pict w14:anchorId="1CD35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40.3pt;height:820.3pt;z-index:-251657728;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269D7"/>
    <w:multiLevelType w:val="multilevel"/>
    <w:tmpl w:val="460C8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5B35CE"/>
    <w:multiLevelType w:val="hybridMultilevel"/>
    <w:tmpl w:val="DDF45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58FC714D"/>
    <w:multiLevelType w:val="multilevel"/>
    <w:tmpl w:val="E05A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8D34456"/>
    <w:multiLevelType w:val="multilevel"/>
    <w:tmpl w:val="CCC09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dirty"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671"/>
    <w:rsid w:val="000005E1"/>
    <w:rsid w:val="000169A5"/>
    <w:rsid w:val="00020CD2"/>
    <w:rsid w:val="00033EB0"/>
    <w:rsid w:val="00053C27"/>
    <w:rsid w:val="000D0135"/>
    <w:rsid w:val="00136FE1"/>
    <w:rsid w:val="00137C29"/>
    <w:rsid w:val="00157E66"/>
    <w:rsid w:val="00181177"/>
    <w:rsid w:val="00190A85"/>
    <w:rsid w:val="001934D5"/>
    <w:rsid w:val="001D28EE"/>
    <w:rsid w:val="001D58C9"/>
    <w:rsid w:val="001F6671"/>
    <w:rsid w:val="00235A02"/>
    <w:rsid w:val="00236B8E"/>
    <w:rsid w:val="0025169F"/>
    <w:rsid w:val="00264ABD"/>
    <w:rsid w:val="00264C5D"/>
    <w:rsid w:val="002941E2"/>
    <w:rsid w:val="002C535B"/>
    <w:rsid w:val="00300A2A"/>
    <w:rsid w:val="00375BE6"/>
    <w:rsid w:val="003877A8"/>
    <w:rsid w:val="003E5BDA"/>
    <w:rsid w:val="00401403"/>
    <w:rsid w:val="0045756C"/>
    <w:rsid w:val="004D0EEA"/>
    <w:rsid w:val="004E56C5"/>
    <w:rsid w:val="0050071F"/>
    <w:rsid w:val="00530473"/>
    <w:rsid w:val="005665E1"/>
    <w:rsid w:val="00616DB2"/>
    <w:rsid w:val="00624246"/>
    <w:rsid w:val="00633643"/>
    <w:rsid w:val="00661890"/>
    <w:rsid w:val="006915B6"/>
    <w:rsid w:val="006975E0"/>
    <w:rsid w:val="006A1F70"/>
    <w:rsid w:val="006A6836"/>
    <w:rsid w:val="006A6A4A"/>
    <w:rsid w:val="006C0A90"/>
    <w:rsid w:val="006C667C"/>
    <w:rsid w:val="006F1D1D"/>
    <w:rsid w:val="006F252B"/>
    <w:rsid w:val="00715948"/>
    <w:rsid w:val="00722A34"/>
    <w:rsid w:val="00740752"/>
    <w:rsid w:val="00744303"/>
    <w:rsid w:val="007764CF"/>
    <w:rsid w:val="007933E5"/>
    <w:rsid w:val="007C1D36"/>
    <w:rsid w:val="007D399F"/>
    <w:rsid w:val="007E588E"/>
    <w:rsid w:val="007F1A28"/>
    <w:rsid w:val="00804FD3"/>
    <w:rsid w:val="0080762F"/>
    <w:rsid w:val="00853FDC"/>
    <w:rsid w:val="00890996"/>
    <w:rsid w:val="008B74DA"/>
    <w:rsid w:val="008F626C"/>
    <w:rsid w:val="009768D8"/>
    <w:rsid w:val="00995C21"/>
    <w:rsid w:val="00996D23"/>
    <w:rsid w:val="00A6212C"/>
    <w:rsid w:val="00AA07F7"/>
    <w:rsid w:val="00AC6980"/>
    <w:rsid w:val="00B0259D"/>
    <w:rsid w:val="00B06F7C"/>
    <w:rsid w:val="00B14044"/>
    <w:rsid w:val="00B57283"/>
    <w:rsid w:val="00B960B4"/>
    <w:rsid w:val="00BB124F"/>
    <w:rsid w:val="00BC3196"/>
    <w:rsid w:val="00C11572"/>
    <w:rsid w:val="00C2219F"/>
    <w:rsid w:val="00C844E8"/>
    <w:rsid w:val="00CC7774"/>
    <w:rsid w:val="00CE0D29"/>
    <w:rsid w:val="00D34C78"/>
    <w:rsid w:val="00D47086"/>
    <w:rsid w:val="00D8332B"/>
    <w:rsid w:val="00DC6E82"/>
    <w:rsid w:val="00E32ECA"/>
    <w:rsid w:val="00E83697"/>
    <w:rsid w:val="00EB2142"/>
    <w:rsid w:val="00ED308F"/>
    <w:rsid w:val="00EE347C"/>
    <w:rsid w:val="00F118BB"/>
    <w:rsid w:val="00F14708"/>
    <w:rsid w:val="00F632D7"/>
    <w:rsid w:val="00F8699D"/>
    <w:rsid w:val="00FD6724"/>
    <w:rsid w:val="00FD72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5285F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paragraph" w:styleId="Heading1">
    <w:name w:val="heading 1"/>
    <w:basedOn w:val="Normal"/>
    <w:link w:val="Heading1Char"/>
    <w:uiPriority w:val="9"/>
    <w:qFormat/>
    <w:rsid w:val="00300A2A"/>
    <w:pPr>
      <w:spacing w:before="100" w:beforeAutospacing="1" w:after="100" w:afterAutospacing="1" w:line="240" w:lineRule="auto"/>
      <w:outlineLvl w:val="0"/>
    </w:pPr>
    <w:rPr>
      <w:rFonts w:ascii="Times" w:eastAsiaTheme="minorEastAsia" w:hAnsi="Times" w:cstheme="minorBidi"/>
      <w:b/>
      <w:bCs/>
      <w:kern w:val="36"/>
      <w:sz w:val="48"/>
      <w:szCs w:val="48"/>
      <w:lang w:val="es-ES_tradnl" w:bidi="ar-SA"/>
    </w:rPr>
  </w:style>
  <w:style w:type="paragraph" w:styleId="Heading4">
    <w:name w:val="heading 4"/>
    <w:basedOn w:val="Normal"/>
    <w:next w:val="Normal"/>
    <w:link w:val="Heading4Char"/>
    <w:uiPriority w:val="9"/>
    <w:unhideWhenUsed/>
    <w:qFormat/>
    <w:rsid w:val="00300A2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paragraph" w:customStyle="1" w:styleId="m4446069778002382476msolistparagraph">
    <w:name w:val="m_4446069778002382476msolistparagraph"/>
    <w:basedOn w:val="Normal"/>
    <w:rsid w:val="000169A5"/>
    <w:pPr>
      <w:spacing w:before="100" w:beforeAutospacing="1" w:after="100" w:afterAutospacing="1" w:line="240" w:lineRule="auto"/>
    </w:pPr>
    <w:rPr>
      <w:rFonts w:ascii="Times" w:eastAsiaTheme="minorEastAsia" w:hAnsi="Times" w:cstheme="minorBidi"/>
      <w:sz w:val="20"/>
      <w:szCs w:val="20"/>
      <w:lang w:val="es-ES_tradnl" w:bidi="ar-SA"/>
    </w:rPr>
  </w:style>
  <w:style w:type="paragraph" w:customStyle="1" w:styleId="Cuerpo">
    <w:name w:val="Cuerpo"/>
    <w:rsid w:val="007933E5"/>
    <w:pPr>
      <w:pBdr>
        <w:top w:val="nil"/>
        <w:left w:val="nil"/>
        <w:bottom w:val="nil"/>
        <w:right w:val="nil"/>
        <w:between w:val="nil"/>
        <w:bar w:val="nil"/>
      </w:pBdr>
    </w:pPr>
    <w:rPr>
      <w:rFonts w:ascii="Cambria" w:eastAsia="Cambria" w:hAnsi="Cambria" w:cs="Cambria"/>
      <w:color w:val="000000"/>
      <w:u w:color="000000"/>
      <w:bdr w:val="nil"/>
      <w:lang w:val="es-MX"/>
    </w:rPr>
  </w:style>
  <w:style w:type="character" w:customStyle="1" w:styleId="Ninguno">
    <w:name w:val="Ninguno"/>
    <w:rsid w:val="007933E5"/>
  </w:style>
  <w:style w:type="table" w:customStyle="1" w:styleId="TableNormal1">
    <w:name w:val="Table Normal1"/>
    <w:rsid w:val="007933E5"/>
    <w:pPr>
      <w:pBdr>
        <w:top w:val="nil"/>
        <w:left w:val="nil"/>
        <w:bottom w:val="nil"/>
        <w:right w:val="nil"/>
        <w:between w:val="nil"/>
        <w:bar w:val="nil"/>
      </w:pBdr>
    </w:pPr>
    <w:rPr>
      <w:rFonts w:ascii="Times New Roman" w:eastAsia="Arial Unicode MS" w:hAnsi="Times New Roman" w:cs="Times New Roman"/>
      <w:sz w:val="20"/>
      <w:szCs w:val="20"/>
      <w:bdr w:val="nil"/>
      <w:lang w:val="es-MX"/>
    </w:rPr>
    <w:tblPr>
      <w:tblInd w:w="0" w:type="dxa"/>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300A2A"/>
    <w:rPr>
      <w:rFonts w:ascii="Times" w:hAnsi="Times"/>
      <w:b/>
      <w:bCs/>
      <w:kern w:val="36"/>
      <w:sz w:val="48"/>
      <w:szCs w:val="48"/>
      <w:lang w:val="es-ES_tradnl" w:eastAsia="en-US"/>
    </w:rPr>
  </w:style>
  <w:style w:type="character" w:styleId="Emphasis">
    <w:name w:val="Emphasis"/>
    <w:basedOn w:val="DefaultParagraphFont"/>
    <w:uiPriority w:val="20"/>
    <w:qFormat/>
    <w:rsid w:val="00300A2A"/>
    <w:rPr>
      <w:i/>
      <w:iCs/>
    </w:rPr>
  </w:style>
  <w:style w:type="character" w:customStyle="1" w:styleId="Heading4Char">
    <w:name w:val="Heading 4 Char"/>
    <w:basedOn w:val="DefaultParagraphFont"/>
    <w:link w:val="Heading4"/>
    <w:uiPriority w:val="9"/>
    <w:rsid w:val="00300A2A"/>
    <w:rPr>
      <w:rFonts w:asciiTheme="majorHAnsi" w:eastAsiaTheme="majorEastAsia" w:hAnsiTheme="majorHAnsi" w:cstheme="majorBidi"/>
      <w:b/>
      <w:bCs/>
      <w:i/>
      <w:iCs/>
      <w:color w:val="4F81BD" w:themeColor="accent1"/>
      <w:sz w:val="22"/>
      <w:szCs w:val="22"/>
      <w:lang w:eastAsia="en-US" w:bidi="en-US"/>
    </w:rPr>
  </w:style>
  <w:style w:type="character" w:styleId="Strong">
    <w:name w:val="Strong"/>
    <w:basedOn w:val="DefaultParagraphFont"/>
    <w:uiPriority w:val="22"/>
    <w:qFormat/>
    <w:rsid w:val="00300A2A"/>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paragraph" w:styleId="Heading1">
    <w:name w:val="heading 1"/>
    <w:basedOn w:val="Normal"/>
    <w:link w:val="Heading1Char"/>
    <w:uiPriority w:val="9"/>
    <w:qFormat/>
    <w:rsid w:val="00300A2A"/>
    <w:pPr>
      <w:spacing w:before="100" w:beforeAutospacing="1" w:after="100" w:afterAutospacing="1" w:line="240" w:lineRule="auto"/>
      <w:outlineLvl w:val="0"/>
    </w:pPr>
    <w:rPr>
      <w:rFonts w:ascii="Times" w:eastAsiaTheme="minorEastAsia" w:hAnsi="Times" w:cstheme="minorBidi"/>
      <w:b/>
      <w:bCs/>
      <w:kern w:val="36"/>
      <w:sz w:val="48"/>
      <w:szCs w:val="48"/>
      <w:lang w:val="es-ES_tradnl" w:bidi="ar-SA"/>
    </w:rPr>
  </w:style>
  <w:style w:type="paragraph" w:styleId="Heading4">
    <w:name w:val="heading 4"/>
    <w:basedOn w:val="Normal"/>
    <w:next w:val="Normal"/>
    <w:link w:val="Heading4Char"/>
    <w:uiPriority w:val="9"/>
    <w:unhideWhenUsed/>
    <w:qFormat/>
    <w:rsid w:val="00300A2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paragraph" w:customStyle="1" w:styleId="m4446069778002382476msolistparagraph">
    <w:name w:val="m_4446069778002382476msolistparagraph"/>
    <w:basedOn w:val="Normal"/>
    <w:rsid w:val="000169A5"/>
    <w:pPr>
      <w:spacing w:before="100" w:beforeAutospacing="1" w:after="100" w:afterAutospacing="1" w:line="240" w:lineRule="auto"/>
    </w:pPr>
    <w:rPr>
      <w:rFonts w:ascii="Times" w:eastAsiaTheme="minorEastAsia" w:hAnsi="Times" w:cstheme="minorBidi"/>
      <w:sz w:val="20"/>
      <w:szCs w:val="20"/>
      <w:lang w:val="es-ES_tradnl" w:bidi="ar-SA"/>
    </w:rPr>
  </w:style>
  <w:style w:type="paragraph" w:customStyle="1" w:styleId="Cuerpo">
    <w:name w:val="Cuerpo"/>
    <w:rsid w:val="007933E5"/>
    <w:pPr>
      <w:pBdr>
        <w:top w:val="nil"/>
        <w:left w:val="nil"/>
        <w:bottom w:val="nil"/>
        <w:right w:val="nil"/>
        <w:between w:val="nil"/>
        <w:bar w:val="nil"/>
      </w:pBdr>
    </w:pPr>
    <w:rPr>
      <w:rFonts w:ascii="Cambria" w:eastAsia="Cambria" w:hAnsi="Cambria" w:cs="Cambria"/>
      <w:color w:val="000000"/>
      <w:u w:color="000000"/>
      <w:bdr w:val="nil"/>
      <w:lang w:val="es-MX"/>
    </w:rPr>
  </w:style>
  <w:style w:type="character" w:customStyle="1" w:styleId="Ninguno">
    <w:name w:val="Ninguno"/>
    <w:rsid w:val="007933E5"/>
  </w:style>
  <w:style w:type="table" w:customStyle="1" w:styleId="TableNormal1">
    <w:name w:val="Table Normal1"/>
    <w:rsid w:val="007933E5"/>
    <w:pPr>
      <w:pBdr>
        <w:top w:val="nil"/>
        <w:left w:val="nil"/>
        <w:bottom w:val="nil"/>
        <w:right w:val="nil"/>
        <w:between w:val="nil"/>
        <w:bar w:val="nil"/>
      </w:pBdr>
    </w:pPr>
    <w:rPr>
      <w:rFonts w:ascii="Times New Roman" w:eastAsia="Arial Unicode MS" w:hAnsi="Times New Roman" w:cs="Times New Roman"/>
      <w:sz w:val="20"/>
      <w:szCs w:val="20"/>
      <w:bdr w:val="nil"/>
      <w:lang w:val="es-MX"/>
    </w:rPr>
    <w:tblPr>
      <w:tblInd w:w="0" w:type="dxa"/>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300A2A"/>
    <w:rPr>
      <w:rFonts w:ascii="Times" w:hAnsi="Times"/>
      <w:b/>
      <w:bCs/>
      <w:kern w:val="36"/>
      <w:sz w:val="48"/>
      <w:szCs w:val="48"/>
      <w:lang w:val="es-ES_tradnl" w:eastAsia="en-US"/>
    </w:rPr>
  </w:style>
  <w:style w:type="character" w:styleId="Emphasis">
    <w:name w:val="Emphasis"/>
    <w:basedOn w:val="DefaultParagraphFont"/>
    <w:uiPriority w:val="20"/>
    <w:qFormat/>
    <w:rsid w:val="00300A2A"/>
    <w:rPr>
      <w:i/>
      <w:iCs/>
    </w:rPr>
  </w:style>
  <w:style w:type="character" w:customStyle="1" w:styleId="Heading4Char">
    <w:name w:val="Heading 4 Char"/>
    <w:basedOn w:val="DefaultParagraphFont"/>
    <w:link w:val="Heading4"/>
    <w:uiPriority w:val="9"/>
    <w:rsid w:val="00300A2A"/>
    <w:rPr>
      <w:rFonts w:asciiTheme="majorHAnsi" w:eastAsiaTheme="majorEastAsia" w:hAnsiTheme="majorHAnsi" w:cstheme="majorBidi"/>
      <w:b/>
      <w:bCs/>
      <w:i/>
      <w:iCs/>
      <w:color w:val="4F81BD" w:themeColor="accent1"/>
      <w:sz w:val="22"/>
      <w:szCs w:val="22"/>
      <w:lang w:eastAsia="en-US" w:bidi="en-US"/>
    </w:rPr>
  </w:style>
  <w:style w:type="character" w:styleId="Strong">
    <w:name w:val="Strong"/>
    <w:basedOn w:val="DefaultParagraphFont"/>
    <w:uiPriority w:val="22"/>
    <w:qFormat/>
    <w:rsid w:val="00300A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04292">
      <w:bodyDiv w:val="1"/>
      <w:marLeft w:val="0"/>
      <w:marRight w:val="0"/>
      <w:marTop w:val="0"/>
      <w:marBottom w:val="0"/>
      <w:divBdr>
        <w:top w:val="none" w:sz="0" w:space="0" w:color="auto"/>
        <w:left w:val="none" w:sz="0" w:space="0" w:color="auto"/>
        <w:bottom w:val="none" w:sz="0" w:space="0" w:color="auto"/>
        <w:right w:val="none" w:sz="0" w:space="0" w:color="auto"/>
      </w:divBdr>
    </w:div>
    <w:div w:id="89280576">
      <w:bodyDiv w:val="1"/>
      <w:marLeft w:val="0"/>
      <w:marRight w:val="0"/>
      <w:marTop w:val="0"/>
      <w:marBottom w:val="0"/>
      <w:divBdr>
        <w:top w:val="none" w:sz="0" w:space="0" w:color="auto"/>
        <w:left w:val="none" w:sz="0" w:space="0" w:color="auto"/>
        <w:bottom w:val="none" w:sz="0" w:space="0" w:color="auto"/>
        <w:right w:val="none" w:sz="0" w:space="0" w:color="auto"/>
      </w:divBdr>
    </w:div>
    <w:div w:id="105082883">
      <w:bodyDiv w:val="1"/>
      <w:marLeft w:val="0"/>
      <w:marRight w:val="0"/>
      <w:marTop w:val="0"/>
      <w:marBottom w:val="0"/>
      <w:divBdr>
        <w:top w:val="none" w:sz="0" w:space="0" w:color="auto"/>
        <w:left w:val="none" w:sz="0" w:space="0" w:color="auto"/>
        <w:bottom w:val="none" w:sz="0" w:space="0" w:color="auto"/>
        <w:right w:val="none" w:sz="0" w:space="0" w:color="auto"/>
      </w:divBdr>
    </w:div>
    <w:div w:id="166949579">
      <w:bodyDiv w:val="1"/>
      <w:marLeft w:val="0"/>
      <w:marRight w:val="0"/>
      <w:marTop w:val="0"/>
      <w:marBottom w:val="0"/>
      <w:divBdr>
        <w:top w:val="none" w:sz="0" w:space="0" w:color="auto"/>
        <w:left w:val="none" w:sz="0" w:space="0" w:color="auto"/>
        <w:bottom w:val="none" w:sz="0" w:space="0" w:color="auto"/>
        <w:right w:val="none" w:sz="0" w:space="0" w:color="auto"/>
      </w:divBdr>
    </w:div>
    <w:div w:id="188495412">
      <w:bodyDiv w:val="1"/>
      <w:marLeft w:val="0"/>
      <w:marRight w:val="0"/>
      <w:marTop w:val="0"/>
      <w:marBottom w:val="0"/>
      <w:divBdr>
        <w:top w:val="none" w:sz="0" w:space="0" w:color="auto"/>
        <w:left w:val="none" w:sz="0" w:space="0" w:color="auto"/>
        <w:bottom w:val="none" w:sz="0" w:space="0" w:color="auto"/>
        <w:right w:val="none" w:sz="0" w:space="0" w:color="auto"/>
      </w:divBdr>
    </w:div>
    <w:div w:id="209193835">
      <w:bodyDiv w:val="1"/>
      <w:marLeft w:val="0"/>
      <w:marRight w:val="0"/>
      <w:marTop w:val="0"/>
      <w:marBottom w:val="0"/>
      <w:divBdr>
        <w:top w:val="none" w:sz="0" w:space="0" w:color="auto"/>
        <w:left w:val="none" w:sz="0" w:space="0" w:color="auto"/>
        <w:bottom w:val="none" w:sz="0" w:space="0" w:color="auto"/>
        <w:right w:val="none" w:sz="0" w:space="0" w:color="auto"/>
      </w:divBdr>
    </w:div>
    <w:div w:id="226889804">
      <w:bodyDiv w:val="1"/>
      <w:marLeft w:val="0"/>
      <w:marRight w:val="0"/>
      <w:marTop w:val="0"/>
      <w:marBottom w:val="0"/>
      <w:divBdr>
        <w:top w:val="none" w:sz="0" w:space="0" w:color="auto"/>
        <w:left w:val="none" w:sz="0" w:space="0" w:color="auto"/>
        <w:bottom w:val="none" w:sz="0" w:space="0" w:color="auto"/>
        <w:right w:val="none" w:sz="0" w:space="0" w:color="auto"/>
      </w:divBdr>
    </w:div>
    <w:div w:id="231737394">
      <w:bodyDiv w:val="1"/>
      <w:marLeft w:val="0"/>
      <w:marRight w:val="0"/>
      <w:marTop w:val="0"/>
      <w:marBottom w:val="0"/>
      <w:divBdr>
        <w:top w:val="none" w:sz="0" w:space="0" w:color="auto"/>
        <w:left w:val="none" w:sz="0" w:space="0" w:color="auto"/>
        <w:bottom w:val="none" w:sz="0" w:space="0" w:color="auto"/>
        <w:right w:val="none" w:sz="0" w:space="0" w:color="auto"/>
      </w:divBdr>
    </w:div>
    <w:div w:id="263074182">
      <w:bodyDiv w:val="1"/>
      <w:marLeft w:val="0"/>
      <w:marRight w:val="0"/>
      <w:marTop w:val="0"/>
      <w:marBottom w:val="0"/>
      <w:divBdr>
        <w:top w:val="none" w:sz="0" w:space="0" w:color="auto"/>
        <w:left w:val="none" w:sz="0" w:space="0" w:color="auto"/>
        <w:bottom w:val="none" w:sz="0" w:space="0" w:color="auto"/>
        <w:right w:val="none" w:sz="0" w:space="0" w:color="auto"/>
      </w:divBdr>
    </w:div>
    <w:div w:id="438380369">
      <w:bodyDiv w:val="1"/>
      <w:marLeft w:val="0"/>
      <w:marRight w:val="0"/>
      <w:marTop w:val="0"/>
      <w:marBottom w:val="0"/>
      <w:divBdr>
        <w:top w:val="none" w:sz="0" w:space="0" w:color="auto"/>
        <w:left w:val="none" w:sz="0" w:space="0" w:color="auto"/>
        <w:bottom w:val="none" w:sz="0" w:space="0" w:color="auto"/>
        <w:right w:val="none" w:sz="0" w:space="0" w:color="auto"/>
      </w:divBdr>
    </w:div>
    <w:div w:id="445004707">
      <w:bodyDiv w:val="1"/>
      <w:marLeft w:val="0"/>
      <w:marRight w:val="0"/>
      <w:marTop w:val="0"/>
      <w:marBottom w:val="0"/>
      <w:divBdr>
        <w:top w:val="none" w:sz="0" w:space="0" w:color="auto"/>
        <w:left w:val="none" w:sz="0" w:space="0" w:color="auto"/>
        <w:bottom w:val="none" w:sz="0" w:space="0" w:color="auto"/>
        <w:right w:val="none" w:sz="0" w:space="0" w:color="auto"/>
      </w:divBdr>
    </w:div>
    <w:div w:id="452942290">
      <w:bodyDiv w:val="1"/>
      <w:marLeft w:val="0"/>
      <w:marRight w:val="0"/>
      <w:marTop w:val="0"/>
      <w:marBottom w:val="0"/>
      <w:divBdr>
        <w:top w:val="none" w:sz="0" w:space="0" w:color="auto"/>
        <w:left w:val="none" w:sz="0" w:space="0" w:color="auto"/>
        <w:bottom w:val="none" w:sz="0" w:space="0" w:color="auto"/>
        <w:right w:val="none" w:sz="0" w:space="0" w:color="auto"/>
      </w:divBdr>
    </w:div>
    <w:div w:id="507867750">
      <w:bodyDiv w:val="1"/>
      <w:marLeft w:val="0"/>
      <w:marRight w:val="0"/>
      <w:marTop w:val="0"/>
      <w:marBottom w:val="0"/>
      <w:divBdr>
        <w:top w:val="none" w:sz="0" w:space="0" w:color="auto"/>
        <w:left w:val="none" w:sz="0" w:space="0" w:color="auto"/>
        <w:bottom w:val="none" w:sz="0" w:space="0" w:color="auto"/>
        <w:right w:val="none" w:sz="0" w:space="0" w:color="auto"/>
      </w:divBdr>
    </w:div>
    <w:div w:id="608270985">
      <w:bodyDiv w:val="1"/>
      <w:marLeft w:val="0"/>
      <w:marRight w:val="0"/>
      <w:marTop w:val="0"/>
      <w:marBottom w:val="0"/>
      <w:divBdr>
        <w:top w:val="none" w:sz="0" w:space="0" w:color="auto"/>
        <w:left w:val="none" w:sz="0" w:space="0" w:color="auto"/>
        <w:bottom w:val="none" w:sz="0" w:space="0" w:color="auto"/>
        <w:right w:val="none" w:sz="0" w:space="0" w:color="auto"/>
      </w:divBdr>
    </w:div>
    <w:div w:id="686366647">
      <w:bodyDiv w:val="1"/>
      <w:marLeft w:val="0"/>
      <w:marRight w:val="0"/>
      <w:marTop w:val="0"/>
      <w:marBottom w:val="0"/>
      <w:divBdr>
        <w:top w:val="none" w:sz="0" w:space="0" w:color="auto"/>
        <w:left w:val="none" w:sz="0" w:space="0" w:color="auto"/>
        <w:bottom w:val="none" w:sz="0" w:space="0" w:color="auto"/>
        <w:right w:val="none" w:sz="0" w:space="0" w:color="auto"/>
      </w:divBdr>
    </w:div>
    <w:div w:id="755059605">
      <w:bodyDiv w:val="1"/>
      <w:marLeft w:val="0"/>
      <w:marRight w:val="0"/>
      <w:marTop w:val="0"/>
      <w:marBottom w:val="0"/>
      <w:divBdr>
        <w:top w:val="none" w:sz="0" w:space="0" w:color="auto"/>
        <w:left w:val="none" w:sz="0" w:space="0" w:color="auto"/>
        <w:bottom w:val="none" w:sz="0" w:space="0" w:color="auto"/>
        <w:right w:val="none" w:sz="0" w:space="0" w:color="auto"/>
      </w:divBdr>
      <w:divsChild>
        <w:div w:id="2006661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7814257">
              <w:marLeft w:val="0"/>
              <w:marRight w:val="0"/>
              <w:marTop w:val="0"/>
              <w:marBottom w:val="0"/>
              <w:divBdr>
                <w:top w:val="none" w:sz="0" w:space="0" w:color="auto"/>
                <w:left w:val="none" w:sz="0" w:space="0" w:color="auto"/>
                <w:bottom w:val="none" w:sz="0" w:space="0" w:color="auto"/>
                <w:right w:val="none" w:sz="0" w:space="0" w:color="auto"/>
              </w:divBdr>
              <w:divsChild>
                <w:div w:id="76699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03173">
      <w:bodyDiv w:val="1"/>
      <w:marLeft w:val="0"/>
      <w:marRight w:val="0"/>
      <w:marTop w:val="0"/>
      <w:marBottom w:val="0"/>
      <w:divBdr>
        <w:top w:val="none" w:sz="0" w:space="0" w:color="auto"/>
        <w:left w:val="none" w:sz="0" w:space="0" w:color="auto"/>
        <w:bottom w:val="none" w:sz="0" w:space="0" w:color="auto"/>
        <w:right w:val="none" w:sz="0" w:space="0" w:color="auto"/>
      </w:divBdr>
    </w:div>
    <w:div w:id="916280497">
      <w:bodyDiv w:val="1"/>
      <w:marLeft w:val="0"/>
      <w:marRight w:val="0"/>
      <w:marTop w:val="0"/>
      <w:marBottom w:val="0"/>
      <w:divBdr>
        <w:top w:val="none" w:sz="0" w:space="0" w:color="auto"/>
        <w:left w:val="none" w:sz="0" w:space="0" w:color="auto"/>
        <w:bottom w:val="none" w:sz="0" w:space="0" w:color="auto"/>
        <w:right w:val="none" w:sz="0" w:space="0" w:color="auto"/>
      </w:divBdr>
    </w:div>
    <w:div w:id="917639029">
      <w:bodyDiv w:val="1"/>
      <w:marLeft w:val="0"/>
      <w:marRight w:val="0"/>
      <w:marTop w:val="0"/>
      <w:marBottom w:val="0"/>
      <w:divBdr>
        <w:top w:val="none" w:sz="0" w:space="0" w:color="auto"/>
        <w:left w:val="none" w:sz="0" w:space="0" w:color="auto"/>
        <w:bottom w:val="none" w:sz="0" w:space="0" w:color="auto"/>
        <w:right w:val="none" w:sz="0" w:space="0" w:color="auto"/>
      </w:divBdr>
    </w:div>
    <w:div w:id="966935830">
      <w:bodyDiv w:val="1"/>
      <w:marLeft w:val="0"/>
      <w:marRight w:val="0"/>
      <w:marTop w:val="0"/>
      <w:marBottom w:val="0"/>
      <w:divBdr>
        <w:top w:val="none" w:sz="0" w:space="0" w:color="auto"/>
        <w:left w:val="none" w:sz="0" w:space="0" w:color="auto"/>
        <w:bottom w:val="none" w:sz="0" w:space="0" w:color="auto"/>
        <w:right w:val="none" w:sz="0" w:space="0" w:color="auto"/>
      </w:divBdr>
    </w:div>
    <w:div w:id="979266596">
      <w:bodyDiv w:val="1"/>
      <w:marLeft w:val="0"/>
      <w:marRight w:val="0"/>
      <w:marTop w:val="0"/>
      <w:marBottom w:val="0"/>
      <w:divBdr>
        <w:top w:val="none" w:sz="0" w:space="0" w:color="auto"/>
        <w:left w:val="none" w:sz="0" w:space="0" w:color="auto"/>
        <w:bottom w:val="none" w:sz="0" w:space="0" w:color="auto"/>
        <w:right w:val="none" w:sz="0" w:space="0" w:color="auto"/>
      </w:divBdr>
    </w:div>
    <w:div w:id="1095050941">
      <w:bodyDiv w:val="1"/>
      <w:marLeft w:val="0"/>
      <w:marRight w:val="0"/>
      <w:marTop w:val="0"/>
      <w:marBottom w:val="0"/>
      <w:divBdr>
        <w:top w:val="none" w:sz="0" w:space="0" w:color="auto"/>
        <w:left w:val="none" w:sz="0" w:space="0" w:color="auto"/>
        <w:bottom w:val="none" w:sz="0" w:space="0" w:color="auto"/>
        <w:right w:val="none" w:sz="0" w:space="0" w:color="auto"/>
      </w:divBdr>
    </w:div>
    <w:div w:id="1205751450">
      <w:bodyDiv w:val="1"/>
      <w:marLeft w:val="0"/>
      <w:marRight w:val="0"/>
      <w:marTop w:val="0"/>
      <w:marBottom w:val="0"/>
      <w:divBdr>
        <w:top w:val="none" w:sz="0" w:space="0" w:color="auto"/>
        <w:left w:val="none" w:sz="0" w:space="0" w:color="auto"/>
        <w:bottom w:val="none" w:sz="0" w:space="0" w:color="auto"/>
        <w:right w:val="none" w:sz="0" w:space="0" w:color="auto"/>
      </w:divBdr>
    </w:div>
    <w:div w:id="1323314034">
      <w:bodyDiv w:val="1"/>
      <w:marLeft w:val="0"/>
      <w:marRight w:val="0"/>
      <w:marTop w:val="0"/>
      <w:marBottom w:val="0"/>
      <w:divBdr>
        <w:top w:val="none" w:sz="0" w:space="0" w:color="auto"/>
        <w:left w:val="none" w:sz="0" w:space="0" w:color="auto"/>
        <w:bottom w:val="none" w:sz="0" w:space="0" w:color="auto"/>
        <w:right w:val="none" w:sz="0" w:space="0" w:color="auto"/>
      </w:divBdr>
    </w:div>
    <w:div w:id="1330061827">
      <w:bodyDiv w:val="1"/>
      <w:marLeft w:val="0"/>
      <w:marRight w:val="0"/>
      <w:marTop w:val="0"/>
      <w:marBottom w:val="0"/>
      <w:divBdr>
        <w:top w:val="none" w:sz="0" w:space="0" w:color="auto"/>
        <w:left w:val="none" w:sz="0" w:space="0" w:color="auto"/>
        <w:bottom w:val="none" w:sz="0" w:space="0" w:color="auto"/>
        <w:right w:val="none" w:sz="0" w:space="0" w:color="auto"/>
      </w:divBdr>
    </w:div>
    <w:div w:id="1348482292">
      <w:bodyDiv w:val="1"/>
      <w:marLeft w:val="0"/>
      <w:marRight w:val="0"/>
      <w:marTop w:val="0"/>
      <w:marBottom w:val="0"/>
      <w:divBdr>
        <w:top w:val="none" w:sz="0" w:space="0" w:color="auto"/>
        <w:left w:val="none" w:sz="0" w:space="0" w:color="auto"/>
        <w:bottom w:val="none" w:sz="0" w:space="0" w:color="auto"/>
        <w:right w:val="none" w:sz="0" w:space="0" w:color="auto"/>
      </w:divBdr>
    </w:div>
    <w:div w:id="1349021884">
      <w:bodyDiv w:val="1"/>
      <w:marLeft w:val="0"/>
      <w:marRight w:val="0"/>
      <w:marTop w:val="0"/>
      <w:marBottom w:val="0"/>
      <w:divBdr>
        <w:top w:val="none" w:sz="0" w:space="0" w:color="auto"/>
        <w:left w:val="none" w:sz="0" w:space="0" w:color="auto"/>
        <w:bottom w:val="none" w:sz="0" w:space="0" w:color="auto"/>
        <w:right w:val="none" w:sz="0" w:space="0" w:color="auto"/>
      </w:divBdr>
    </w:div>
    <w:div w:id="1410007229">
      <w:bodyDiv w:val="1"/>
      <w:marLeft w:val="0"/>
      <w:marRight w:val="0"/>
      <w:marTop w:val="0"/>
      <w:marBottom w:val="0"/>
      <w:divBdr>
        <w:top w:val="none" w:sz="0" w:space="0" w:color="auto"/>
        <w:left w:val="none" w:sz="0" w:space="0" w:color="auto"/>
        <w:bottom w:val="none" w:sz="0" w:space="0" w:color="auto"/>
        <w:right w:val="none" w:sz="0" w:space="0" w:color="auto"/>
      </w:divBdr>
    </w:div>
    <w:div w:id="1452820144">
      <w:bodyDiv w:val="1"/>
      <w:marLeft w:val="0"/>
      <w:marRight w:val="0"/>
      <w:marTop w:val="0"/>
      <w:marBottom w:val="0"/>
      <w:divBdr>
        <w:top w:val="none" w:sz="0" w:space="0" w:color="auto"/>
        <w:left w:val="none" w:sz="0" w:space="0" w:color="auto"/>
        <w:bottom w:val="none" w:sz="0" w:space="0" w:color="auto"/>
        <w:right w:val="none" w:sz="0" w:space="0" w:color="auto"/>
      </w:divBdr>
    </w:div>
    <w:div w:id="1528134610">
      <w:bodyDiv w:val="1"/>
      <w:marLeft w:val="0"/>
      <w:marRight w:val="0"/>
      <w:marTop w:val="0"/>
      <w:marBottom w:val="0"/>
      <w:divBdr>
        <w:top w:val="none" w:sz="0" w:space="0" w:color="auto"/>
        <w:left w:val="none" w:sz="0" w:space="0" w:color="auto"/>
        <w:bottom w:val="none" w:sz="0" w:space="0" w:color="auto"/>
        <w:right w:val="none" w:sz="0" w:space="0" w:color="auto"/>
      </w:divBdr>
    </w:div>
    <w:div w:id="1582980262">
      <w:bodyDiv w:val="1"/>
      <w:marLeft w:val="0"/>
      <w:marRight w:val="0"/>
      <w:marTop w:val="0"/>
      <w:marBottom w:val="0"/>
      <w:divBdr>
        <w:top w:val="none" w:sz="0" w:space="0" w:color="auto"/>
        <w:left w:val="none" w:sz="0" w:space="0" w:color="auto"/>
        <w:bottom w:val="none" w:sz="0" w:space="0" w:color="auto"/>
        <w:right w:val="none" w:sz="0" w:space="0" w:color="auto"/>
      </w:divBdr>
    </w:div>
    <w:div w:id="1649280550">
      <w:bodyDiv w:val="1"/>
      <w:marLeft w:val="0"/>
      <w:marRight w:val="0"/>
      <w:marTop w:val="0"/>
      <w:marBottom w:val="0"/>
      <w:divBdr>
        <w:top w:val="none" w:sz="0" w:space="0" w:color="auto"/>
        <w:left w:val="none" w:sz="0" w:space="0" w:color="auto"/>
        <w:bottom w:val="none" w:sz="0" w:space="0" w:color="auto"/>
        <w:right w:val="none" w:sz="0" w:space="0" w:color="auto"/>
      </w:divBdr>
    </w:div>
    <w:div w:id="1722052904">
      <w:bodyDiv w:val="1"/>
      <w:marLeft w:val="0"/>
      <w:marRight w:val="0"/>
      <w:marTop w:val="0"/>
      <w:marBottom w:val="0"/>
      <w:divBdr>
        <w:top w:val="none" w:sz="0" w:space="0" w:color="auto"/>
        <w:left w:val="none" w:sz="0" w:space="0" w:color="auto"/>
        <w:bottom w:val="none" w:sz="0" w:space="0" w:color="auto"/>
        <w:right w:val="none" w:sz="0" w:space="0" w:color="auto"/>
      </w:divBdr>
    </w:div>
    <w:div w:id="1736395091">
      <w:bodyDiv w:val="1"/>
      <w:marLeft w:val="0"/>
      <w:marRight w:val="0"/>
      <w:marTop w:val="0"/>
      <w:marBottom w:val="0"/>
      <w:divBdr>
        <w:top w:val="none" w:sz="0" w:space="0" w:color="auto"/>
        <w:left w:val="none" w:sz="0" w:space="0" w:color="auto"/>
        <w:bottom w:val="none" w:sz="0" w:space="0" w:color="auto"/>
        <w:right w:val="none" w:sz="0" w:space="0" w:color="auto"/>
      </w:divBdr>
    </w:div>
    <w:div w:id="1871452135">
      <w:bodyDiv w:val="1"/>
      <w:marLeft w:val="0"/>
      <w:marRight w:val="0"/>
      <w:marTop w:val="0"/>
      <w:marBottom w:val="0"/>
      <w:divBdr>
        <w:top w:val="none" w:sz="0" w:space="0" w:color="auto"/>
        <w:left w:val="none" w:sz="0" w:space="0" w:color="auto"/>
        <w:bottom w:val="none" w:sz="0" w:space="0" w:color="auto"/>
        <w:right w:val="none" w:sz="0" w:space="0" w:color="auto"/>
      </w:divBdr>
      <w:divsChild>
        <w:div w:id="11976228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6372088">
              <w:marLeft w:val="0"/>
              <w:marRight w:val="0"/>
              <w:marTop w:val="0"/>
              <w:marBottom w:val="0"/>
              <w:divBdr>
                <w:top w:val="none" w:sz="0" w:space="0" w:color="auto"/>
                <w:left w:val="none" w:sz="0" w:space="0" w:color="auto"/>
                <w:bottom w:val="none" w:sz="0" w:space="0" w:color="auto"/>
                <w:right w:val="none" w:sz="0" w:space="0" w:color="auto"/>
              </w:divBdr>
              <w:divsChild>
                <w:div w:id="79463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90136">
      <w:bodyDiv w:val="1"/>
      <w:marLeft w:val="0"/>
      <w:marRight w:val="0"/>
      <w:marTop w:val="0"/>
      <w:marBottom w:val="0"/>
      <w:divBdr>
        <w:top w:val="none" w:sz="0" w:space="0" w:color="auto"/>
        <w:left w:val="none" w:sz="0" w:space="0" w:color="auto"/>
        <w:bottom w:val="none" w:sz="0" w:space="0" w:color="auto"/>
        <w:right w:val="none" w:sz="0" w:space="0" w:color="auto"/>
      </w:divBdr>
    </w:div>
    <w:div w:id="1941722236">
      <w:bodyDiv w:val="1"/>
      <w:marLeft w:val="0"/>
      <w:marRight w:val="0"/>
      <w:marTop w:val="0"/>
      <w:marBottom w:val="0"/>
      <w:divBdr>
        <w:top w:val="none" w:sz="0" w:space="0" w:color="auto"/>
        <w:left w:val="none" w:sz="0" w:space="0" w:color="auto"/>
        <w:bottom w:val="none" w:sz="0" w:space="0" w:color="auto"/>
        <w:right w:val="none" w:sz="0" w:space="0" w:color="auto"/>
      </w:divBdr>
    </w:div>
    <w:div w:id="1959943190">
      <w:bodyDiv w:val="1"/>
      <w:marLeft w:val="0"/>
      <w:marRight w:val="0"/>
      <w:marTop w:val="0"/>
      <w:marBottom w:val="0"/>
      <w:divBdr>
        <w:top w:val="none" w:sz="0" w:space="0" w:color="auto"/>
        <w:left w:val="none" w:sz="0" w:space="0" w:color="auto"/>
        <w:bottom w:val="none" w:sz="0" w:space="0" w:color="auto"/>
        <w:right w:val="none" w:sz="0" w:space="0" w:color="auto"/>
      </w:divBdr>
    </w:div>
    <w:div w:id="1963923420">
      <w:bodyDiv w:val="1"/>
      <w:marLeft w:val="0"/>
      <w:marRight w:val="0"/>
      <w:marTop w:val="0"/>
      <w:marBottom w:val="0"/>
      <w:divBdr>
        <w:top w:val="none" w:sz="0" w:space="0" w:color="auto"/>
        <w:left w:val="none" w:sz="0" w:space="0" w:color="auto"/>
        <w:bottom w:val="none" w:sz="0" w:space="0" w:color="auto"/>
        <w:right w:val="none" w:sz="0" w:space="0" w:color="auto"/>
      </w:divBdr>
    </w:div>
    <w:div w:id="20149856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1023</Words>
  <Characters>5832</Characters>
  <Application>Microsoft Macintosh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patricia ramirez</cp:lastModifiedBy>
  <cp:revision>2</cp:revision>
  <cp:lastPrinted>2016-10-26T18:11:00Z</cp:lastPrinted>
  <dcterms:created xsi:type="dcterms:W3CDTF">2016-12-01T20:55:00Z</dcterms:created>
  <dcterms:modified xsi:type="dcterms:W3CDTF">2016-12-01T20:55:00Z</dcterms:modified>
</cp:coreProperties>
</file>