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9"/>
      </w:tblGrid>
      <w:tr w:rsidR="003B5638" w:rsidRPr="005F5156" w14:paraId="7CD2E546" w14:textId="77777777" w:rsidTr="00F72696">
        <w:trPr>
          <w:jc w:val="center"/>
        </w:trPr>
        <w:tc>
          <w:tcPr>
            <w:tcW w:w="4489" w:type="dxa"/>
            <w:shd w:val="clear" w:color="auto" w:fill="auto"/>
          </w:tcPr>
          <w:p w14:paraId="63819235" w14:textId="77777777" w:rsidR="003B5638" w:rsidRPr="005F5156" w:rsidRDefault="003B5638" w:rsidP="003B563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735E5FA" w14:textId="77777777" w:rsidR="005F5156" w:rsidRPr="005F5156" w:rsidRDefault="005F5156" w:rsidP="005F5156">
      <w:pPr>
        <w:shd w:val="clear" w:color="auto" w:fill="FFFFFF"/>
        <w:jc w:val="right"/>
        <w:rPr>
          <w:rFonts w:ascii="Arial" w:hAnsi="Arial" w:cs="Arial"/>
          <w:bCs/>
          <w:i/>
          <w:color w:val="000000"/>
        </w:rPr>
      </w:pPr>
      <w:r w:rsidRPr="005F5156">
        <w:rPr>
          <w:rFonts w:ascii="Arial" w:hAnsi="Arial" w:cs="Arial"/>
          <w:bCs/>
          <w:i/>
          <w:color w:val="000000"/>
        </w:rPr>
        <w:t>Ciudad de México a 19 de agosto de 2016.</w:t>
      </w:r>
    </w:p>
    <w:p w14:paraId="79C4906B" w14:textId="77777777" w:rsidR="005F5156" w:rsidRPr="005F5156" w:rsidRDefault="005F5156" w:rsidP="005F5156">
      <w:pPr>
        <w:shd w:val="clear" w:color="auto" w:fill="FFFFFF"/>
        <w:jc w:val="right"/>
        <w:rPr>
          <w:rFonts w:ascii="Arial" w:hAnsi="Arial" w:cs="Arial"/>
          <w:bCs/>
          <w:color w:val="000000"/>
        </w:rPr>
      </w:pPr>
      <w:r w:rsidRPr="005F5156">
        <w:rPr>
          <w:rFonts w:ascii="Arial" w:hAnsi="Arial" w:cs="Arial"/>
          <w:bCs/>
          <w:color w:val="000000"/>
        </w:rPr>
        <w:t xml:space="preserve"> </w:t>
      </w:r>
    </w:p>
    <w:p w14:paraId="04E54898" w14:textId="72A0EC6E" w:rsidR="005F5156" w:rsidRPr="005F5156" w:rsidRDefault="005F5156" w:rsidP="005F5156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</w:p>
    <w:p w14:paraId="6B1E9C19" w14:textId="229B2CC7" w:rsidR="005F5156" w:rsidRPr="005F5156" w:rsidRDefault="005F5156" w:rsidP="005F5156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5F5156">
        <w:rPr>
          <w:rFonts w:ascii="Arial" w:hAnsi="Arial" w:cs="Arial"/>
          <w:b/>
          <w:bCs/>
          <w:color w:val="000000"/>
        </w:rPr>
        <w:t>A días de que finalicen los Juegos Olímpicos, te presentamos el podio oficial de la Formula 1</w:t>
      </w:r>
    </w:p>
    <w:p w14:paraId="105763B8" w14:textId="77777777" w:rsidR="005F5156" w:rsidRPr="005F5156" w:rsidRDefault="005F5156" w:rsidP="005F5156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5F5156">
        <w:rPr>
          <w:rFonts w:ascii="Arial" w:hAnsi="Arial" w:cs="Arial"/>
          <w:bCs/>
          <w:color w:val="000000"/>
        </w:rPr>
        <w:t xml:space="preserve"> </w:t>
      </w:r>
    </w:p>
    <w:p w14:paraId="03994E68" w14:textId="77777777" w:rsidR="005F5156" w:rsidRPr="005F5156" w:rsidRDefault="005F5156" w:rsidP="005F5156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5F5156">
        <w:rPr>
          <w:rFonts w:ascii="Arial" w:hAnsi="Arial" w:cs="Arial"/>
          <w:bCs/>
          <w:color w:val="000000"/>
        </w:rPr>
        <w:t xml:space="preserve"> </w:t>
      </w:r>
    </w:p>
    <w:p w14:paraId="2B61A6FA" w14:textId="77777777" w:rsidR="005F5156" w:rsidRDefault="005F5156" w:rsidP="005F5156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  <w:r w:rsidRPr="005F5156">
        <w:rPr>
          <w:rFonts w:ascii="Arial" w:hAnsi="Arial" w:cs="Arial"/>
          <w:bCs/>
          <w:color w:val="000000"/>
        </w:rPr>
        <w:t>La justa veraniega está llegando a su fin, poco a poco se empieza a cerrar el número final de victorias adjudicadas por país y por atleta de los Juegos Olímpicos. Con esto en mente, a continuación te presentamos los podios más destacados de la Formula 1 rumbo al Gran Premio de México 2016.</w:t>
      </w:r>
    </w:p>
    <w:p w14:paraId="7E04EE72" w14:textId="77777777" w:rsidR="005F5156" w:rsidRPr="005F5156" w:rsidRDefault="005F5156" w:rsidP="005F5156">
      <w:pPr>
        <w:shd w:val="clear" w:color="auto" w:fill="FFFFFF"/>
        <w:jc w:val="both"/>
        <w:rPr>
          <w:rFonts w:ascii="Arial" w:hAnsi="Arial" w:cs="Arial"/>
          <w:bCs/>
          <w:color w:val="000000"/>
        </w:rPr>
      </w:pPr>
    </w:p>
    <w:p w14:paraId="5C4F8B54" w14:textId="39D36636" w:rsidR="005F5156" w:rsidRPr="005F5156" w:rsidRDefault="005F5156" w:rsidP="005F5156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  <w:r w:rsidRPr="005F5156">
        <w:drawing>
          <wp:anchor distT="0" distB="0" distL="114300" distR="114300" simplePos="0" relativeHeight="251659264" behindDoc="0" locked="0" layoutInCell="1" allowOverlap="1" wp14:anchorId="62EF5CF7" wp14:editId="525C4B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0225" cy="3914775"/>
            <wp:effectExtent l="0" t="0" r="3175" b="0"/>
            <wp:wrapThrough wrapText="bothSides">
              <wp:wrapPolygon edited="0">
                <wp:start x="0" y="0"/>
                <wp:lineTo x="0" y="21442"/>
                <wp:lineTo x="21514" y="21442"/>
                <wp:lineTo x="2151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156">
        <w:rPr>
          <w:rFonts w:ascii="Arial" w:hAnsi="Arial" w:cs="Arial"/>
          <w:b/>
          <w:bCs/>
          <w:color w:val="000000"/>
        </w:rPr>
        <w:t xml:space="preserve"> </w:t>
      </w:r>
    </w:p>
    <w:p w14:paraId="1E3C7A89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11359BA2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50A062BA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64E89A78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lastRenderedPageBreak/>
        <w:drawing>
          <wp:inline distT="0" distB="0" distL="0" distR="0" wp14:anchorId="60E27EFA" wp14:editId="1F965286">
            <wp:extent cx="5612130" cy="39188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C024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0DBF1B51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</w:p>
    <w:p w14:paraId="77AAEA1C" w14:textId="77777777" w:rsidR="005F5156" w:rsidRDefault="005F5156" w:rsidP="00884BB0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lastRenderedPageBreak/>
        <w:drawing>
          <wp:inline distT="0" distB="0" distL="0" distR="0" wp14:anchorId="48B08862" wp14:editId="4AF76C01">
            <wp:extent cx="5612130" cy="3906720"/>
            <wp:effectExtent l="0" t="0" r="127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8450" w14:textId="64634FAB" w:rsidR="00884BB0" w:rsidRPr="00884BB0" w:rsidRDefault="005F5156" w:rsidP="00884BB0">
      <w:pPr>
        <w:shd w:val="clear" w:color="auto" w:fill="FFFFFF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inline distT="0" distB="0" distL="0" distR="0" wp14:anchorId="4B4B0807" wp14:editId="57A78463">
            <wp:extent cx="5612130" cy="3912596"/>
            <wp:effectExtent l="0" t="0" r="127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84BB0" w:rsidRPr="00884BB0">
        <w:rPr>
          <w:rFonts w:ascii="Arial" w:hAnsi="Arial" w:cs="Arial"/>
          <w:b/>
          <w:bCs/>
          <w:color w:val="000000"/>
        </w:rPr>
        <w:t> </w:t>
      </w:r>
    </w:p>
    <w:p w14:paraId="2DDFC982" w14:textId="66DB4A70" w:rsidR="005F5156" w:rsidRPr="00884BB0" w:rsidRDefault="00884BB0" w:rsidP="005F5156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</w:rPr>
        <w:lastRenderedPageBreak/>
        <w:t> </w:t>
      </w:r>
    </w:p>
    <w:p w14:paraId="21BD1F7B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000000"/>
        </w:rPr>
        <w:t> </w:t>
      </w:r>
    </w:p>
    <w:p w14:paraId="6F6D6B73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000000"/>
        </w:rPr>
        <w:fldChar w:fldCharType="begin"/>
      </w:r>
      <w:r w:rsidRPr="00884BB0">
        <w:rPr>
          <w:rFonts w:ascii="Arial" w:hAnsi="Arial" w:cs="Arial"/>
          <w:color w:val="000000"/>
        </w:rPr>
        <w:instrText xml:space="preserve"> HYPERLINK "http://www.mexicogp.mx/" \t "_blank" </w:instrText>
      </w:r>
      <w:r w:rsidRPr="00884BB0">
        <w:rPr>
          <w:rFonts w:ascii="Arial" w:hAnsi="Arial" w:cs="Arial"/>
          <w:color w:val="000000"/>
        </w:rPr>
        <w:fldChar w:fldCharType="separate"/>
      </w:r>
      <w:r w:rsidRPr="00884BB0">
        <w:rPr>
          <w:rStyle w:val="Hyperlink"/>
          <w:rFonts w:ascii="Arial" w:hAnsi="Arial" w:cs="Arial"/>
          <w:color w:val="1155CC"/>
        </w:rPr>
        <w:t>www.mexicogp.mx</w:t>
      </w:r>
      <w:r w:rsidRPr="00884BB0">
        <w:rPr>
          <w:rFonts w:ascii="Arial" w:hAnsi="Arial" w:cs="Arial"/>
          <w:color w:val="000000"/>
        </w:rPr>
        <w:fldChar w:fldCharType="end"/>
      </w:r>
    </w:p>
    <w:p w14:paraId="53C01CB4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000000"/>
        </w:rPr>
        <w:t>Facebook: mexicogp</w:t>
      </w:r>
    </w:p>
    <w:p w14:paraId="0C19FE09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proofErr w:type="spellStart"/>
      <w:r w:rsidRPr="00884BB0">
        <w:rPr>
          <w:rFonts w:ascii="Arial" w:hAnsi="Arial" w:cs="Arial"/>
          <w:color w:val="000000"/>
          <w:lang w:val="en-US"/>
        </w:rPr>
        <w:t>Instagram</w:t>
      </w:r>
      <w:proofErr w:type="spellEnd"/>
      <w:r w:rsidRPr="00884BB0">
        <w:rPr>
          <w:rFonts w:ascii="Arial" w:hAnsi="Arial" w:cs="Arial"/>
          <w:color w:val="000000"/>
          <w:lang w:val="en-US"/>
        </w:rPr>
        <w:t>/Twitter: @</w:t>
      </w:r>
      <w:proofErr w:type="spellStart"/>
      <w:r w:rsidRPr="00884BB0">
        <w:rPr>
          <w:rFonts w:ascii="Arial" w:hAnsi="Arial" w:cs="Arial"/>
          <w:color w:val="000000"/>
          <w:lang w:val="en-US"/>
        </w:rPr>
        <w:t>mexicogp</w:t>
      </w:r>
      <w:proofErr w:type="spellEnd"/>
    </w:p>
    <w:p w14:paraId="5C334E2C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000000"/>
        </w:rPr>
        <w:t>#MexicoGP #F1ESTA</w:t>
      </w:r>
    </w:p>
    <w:p w14:paraId="374AE2F3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  <w:u w:val="single"/>
        </w:rPr>
        <w:t> </w:t>
      </w:r>
    </w:p>
    <w:p w14:paraId="4EF14C82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</w:rPr>
        <w:t>Contactos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4"/>
        <w:gridCol w:w="4570"/>
      </w:tblGrid>
      <w:tr w:rsidR="00884BB0" w:rsidRPr="00884BB0" w14:paraId="6EE0659A" w14:textId="77777777" w:rsidTr="00884BB0">
        <w:trPr>
          <w:jc w:val="center"/>
        </w:trPr>
        <w:tc>
          <w:tcPr>
            <w:tcW w:w="5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0F4F7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Francisco Velázquez</w:t>
            </w:r>
          </w:p>
          <w:p w14:paraId="17926420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fldChar w:fldCharType="begin"/>
            </w:r>
            <w:r w:rsidRPr="00884BB0">
              <w:rPr>
                <w:rFonts w:ascii="Arial" w:hAnsi="Arial" w:cs="Arial"/>
              </w:rPr>
              <w:instrText xml:space="preserve"> HYPERLINK "mailto:fvelazquezc@cie.com.mx" \t "_blank" </w:instrText>
            </w:r>
            <w:r w:rsidRPr="00884BB0">
              <w:rPr>
                <w:rFonts w:ascii="Arial" w:hAnsi="Arial" w:cs="Arial"/>
              </w:rPr>
              <w:fldChar w:fldCharType="separate"/>
            </w:r>
            <w:r w:rsidRPr="00884BB0">
              <w:rPr>
                <w:rStyle w:val="Hyperlink"/>
                <w:rFonts w:ascii="Arial" w:hAnsi="Arial" w:cs="Arial"/>
                <w:color w:val="800080"/>
              </w:rPr>
              <w:t>fvelazquezc@cie.com.mx</w:t>
            </w:r>
            <w:r w:rsidRPr="00884BB0">
              <w:rPr>
                <w:rFonts w:ascii="Arial" w:hAnsi="Arial" w:cs="Arial"/>
              </w:rPr>
              <w:fldChar w:fldCharType="end"/>
            </w:r>
          </w:p>
          <w:p w14:paraId="6617E289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(52 55) 52019089</w:t>
            </w:r>
          </w:p>
          <w:p w14:paraId="3D5A837A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CIE</w:t>
            </w:r>
          </w:p>
        </w:tc>
        <w:tc>
          <w:tcPr>
            <w:tcW w:w="50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2B3C3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Manuel Orvañanos</w:t>
            </w:r>
          </w:p>
          <w:p w14:paraId="4F6734E1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fldChar w:fldCharType="begin"/>
            </w:r>
            <w:r w:rsidRPr="00884BB0">
              <w:rPr>
                <w:rFonts w:ascii="Arial" w:hAnsi="Arial" w:cs="Arial"/>
              </w:rPr>
              <w:instrText xml:space="preserve"> HYPERLINK "mailto:manuel@bandofinsiders.com" \t "_blank" </w:instrText>
            </w:r>
            <w:r w:rsidRPr="00884BB0">
              <w:rPr>
                <w:rFonts w:ascii="Arial" w:hAnsi="Arial" w:cs="Arial"/>
              </w:rPr>
              <w:fldChar w:fldCharType="separate"/>
            </w:r>
            <w:r w:rsidRPr="00884BB0">
              <w:rPr>
                <w:rStyle w:val="Hyperlink"/>
                <w:rFonts w:ascii="Arial" w:hAnsi="Arial" w:cs="Arial"/>
                <w:color w:val="800080"/>
              </w:rPr>
              <w:t>manuel@bandofinsiders.com</w:t>
            </w:r>
            <w:r w:rsidRPr="00884BB0">
              <w:rPr>
                <w:rFonts w:ascii="Arial" w:hAnsi="Arial" w:cs="Arial"/>
              </w:rPr>
              <w:fldChar w:fldCharType="end"/>
            </w:r>
          </w:p>
          <w:p w14:paraId="45646AF0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(52 55) 63866686</w:t>
            </w:r>
          </w:p>
          <w:p w14:paraId="386752CD" w14:textId="77777777" w:rsidR="00884BB0" w:rsidRPr="00884BB0" w:rsidRDefault="00884BB0">
            <w:pPr>
              <w:jc w:val="center"/>
              <w:rPr>
                <w:rFonts w:ascii="Arial" w:hAnsi="Arial" w:cs="Arial"/>
              </w:rPr>
            </w:pPr>
            <w:r w:rsidRPr="00884BB0">
              <w:rPr>
                <w:rFonts w:ascii="Arial" w:hAnsi="Arial" w:cs="Arial"/>
              </w:rPr>
              <w:t>Band of Insiders</w:t>
            </w:r>
          </w:p>
        </w:tc>
      </w:tr>
    </w:tbl>
    <w:p w14:paraId="31A6AAB3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color w:val="000000"/>
          <w:u w:val="single"/>
        </w:rPr>
        <w:t> </w:t>
      </w:r>
    </w:p>
    <w:p w14:paraId="61EF6247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Sobre CIE</w:t>
      </w:r>
    </w:p>
    <w:p w14:paraId="2F19018C" w14:textId="63CB2928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333333"/>
          <w:sz w:val="16"/>
          <w:szCs w:val="16"/>
        </w:rPr>
        <w:t>Corporación Interamericana de Entretenimiento, S.A.B de C. V. </w:t>
      </w:r>
    </w:p>
    <w:p w14:paraId="6D5D33DE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fldChar w:fldCharType="begin"/>
      </w:r>
      <w:r w:rsidRPr="00884BB0">
        <w:rPr>
          <w:rFonts w:ascii="Arial" w:hAnsi="Arial" w:cs="Arial"/>
          <w:color w:val="000000"/>
          <w:sz w:val="16"/>
          <w:szCs w:val="16"/>
        </w:rPr>
        <w:instrText xml:space="preserve"> HYPERLINK "http://www.cie.com.mx/" \t "_blank" </w:instrText>
      </w:r>
      <w:r w:rsidRPr="00884BB0">
        <w:rPr>
          <w:rFonts w:ascii="Arial" w:hAnsi="Arial" w:cs="Arial"/>
          <w:color w:val="000000"/>
          <w:sz w:val="16"/>
          <w:szCs w:val="16"/>
        </w:rPr>
        <w:fldChar w:fldCharType="separate"/>
      </w:r>
      <w:r w:rsidRPr="00884BB0">
        <w:rPr>
          <w:rStyle w:val="Hyperlink"/>
          <w:rFonts w:ascii="Arial" w:hAnsi="Arial" w:cs="Arial"/>
          <w:color w:val="800080"/>
          <w:sz w:val="16"/>
          <w:szCs w:val="16"/>
        </w:rPr>
        <w:t>www.cie.com.mx</w:t>
      </w:r>
      <w:r w:rsidRPr="00884BB0">
        <w:rPr>
          <w:rFonts w:ascii="Arial" w:hAnsi="Arial" w:cs="Arial"/>
          <w:color w:val="000000"/>
          <w:sz w:val="16"/>
          <w:szCs w:val="16"/>
        </w:rPr>
        <w:fldChar w:fldCharType="end"/>
      </w:r>
      <w:r w:rsidRPr="00884BB0">
        <w:rPr>
          <w:rFonts w:ascii="Arial" w:hAnsi="Arial" w:cs="Arial"/>
          <w:color w:val="000000"/>
          <w:sz w:val="16"/>
          <w:szCs w:val="16"/>
        </w:rPr>
        <w:t> </w:t>
      </w:r>
    </w:p>
    <w:p w14:paraId="2B9BCDF3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1338B853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020401DA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6EC7B66C" w14:textId="77777777" w:rsidR="00884BB0" w:rsidRPr="00884BB0" w:rsidRDefault="00884BB0" w:rsidP="00884BB0">
      <w:pPr>
        <w:shd w:val="clear" w:color="auto" w:fill="FFFFFF"/>
        <w:jc w:val="both"/>
        <w:rPr>
          <w:rFonts w:ascii="Arial" w:hAnsi="Arial" w:cs="Arial"/>
          <w:color w:val="000000"/>
          <w:sz w:val="16"/>
          <w:szCs w:val="16"/>
        </w:rPr>
      </w:pPr>
      <w:r w:rsidRPr="00884BB0">
        <w:rPr>
          <w:rFonts w:ascii="Arial" w:hAnsi="Arial" w:cs="Arial"/>
          <w:color w:val="000000"/>
          <w:sz w:val="16"/>
          <w:szCs w:val="16"/>
        </w:rPr>
        <w:t>CIE es una empresa pública cuyas acciones y títulos de deuda cotizan en la Bolsa Mexicana de Valores.</w:t>
      </w:r>
    </w:p>
    <w:p w14:paraId="7EAE5035" w14:textId="77777777" w:rsidR="00884BB0" w:rsidRPr="00884BB0" w:rsidRDefault="00884BB0" w:rsidP="00884BB0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b/>
          <w:bCs/>
          <w:i/>
          <w:iCs/>
          <w:color w:val="000000"/>
        </w:rPr>
        <w:t> </w:t>
      </w:r>
    </w:p>
    <w:p w14:paraId="004805A8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222222"/>
          <w:shd w:val="clear" w:color="auto" w:fill="FFFFFF"/>
        </w:rPr>
        <w:t> </w:t>
      </w:r>
    </w:p>
    <w:p w14:paraId="660DB002" w14:textId="77777777" w:rsidR="00884BB0" w:rsidRPr="00884BB0" w:rsidRDefault="00884BB0" w:rsidP="00884BB0">
      <w:pPr>
        <w:shd w:val="clear" w:color="auto" w:fill="FFFFFF"/>
        <w:rPr>
          <w:rFonts w:ascii="Arial" w:hAnsi="Arial" w:cs="Arial"/>
          <w:color w:val="000000"/>
        </w:rPr>
      </w:pPr>
      <w:r w:rsidRPr="00884BB0">
        <w:rPr>
          <w:rFonts w:ascii="Arial" w:hAnsi="Arial" w:cs="Arial"/>
          <w:color w:val="222222"/>
          <w:shd w:val="clear" w:color="auto" w:fill="FFFFFF"/>
        </w:rPr>
        <w:t> </w:t>
      </w:r>
    </w:p>
    <w:p w14:paraId="36261C7D" w14:textId="77777777" w:rsidR="00884BB0" w:rsidRDefault="00884BB0" w:rsidP="00884BB0">
      <w:pPr>
        <w:shd w:val="clear" w:color="auto" w:fill="FFFFFF"/>
        <w:rPr>
          <w:rFonts w:hAnsi="Calibri"/>
          <w:color w:val="000000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p w14:paraId="7322F136" w14:textId="77777777" w:rsidR="00A5165C" w:rsidRPr="003B5638" w:rsidRDefault="00A5165C" w:rsidP="00DA7118">
      <w:pPr>
        <w:jc w:val="right"/>
        <w:rPr>
          <w:rFonts w:asciiTheme="minorHAnsi" w:hAnsiTheme="minorHAnsi"/>
          <w:sz w:val="24"/>
          <w:szCs w:val="24"/>
        </w:rPr>
      </w:pPr>
    </w:p>
    <w:sectPr w:rsidR="00A5165C" w:rsidRPr="003B5638" w:rsidSect="007A4F2D">
      <w:headerReference w:type="even" r:id="rId13"/>
      <w:headerReference w:type="default" r:id="rId14"/>
      <w:headerReference w:type="first" r:id="rId15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3E10F" w14:textId="77777777" w:rsidR="005F5156" w:rsidRDefault="005F5156" w:rsidP="003B5638">
      <w:pPr>
        <w:spacing w:after="0" w:line="240" w:lineRule="auto"/>
      </w:pPr>
      <w:r>
        <w:separator/>
      </w:r>
    </w:p>
  </w:endnote>
  <w:endnote w:type="continuationSeparator" w:id="0">
    <w:p w14:paraId="5D1DC8DD" w14:textId="77777777" w:rsidR="005F5156" w:rsidRDefault="005F5156" w:rsidP="003B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6995" w14:textId="77777777" w:rsidR="005F5156" w:rsidRDefault="005F5156" w:rsidP="003B5638">
      <w:pPr>
        <w:spacing w:after="0" w:line="240" w:lineRule="auto"/>
      </w:pPr>
      <w:r>
        <w:separator/>
      </w:r>
    </w:p>
  </w:footnote>
  <w:footnote w:type="continuationSeparator" w:id="0">
    <w:p w14:paraId="37D55A1C" w14:textId="77777777" w:rsidR="005F5156" w:rsidRDefault="005F5156" w:rsidP="003B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2D71B" w14:textId="21726306" w:rsidR="005F5156" w:rsidRDefault="005F5156">
    <w:pPr>
      <w:pStyle w:val="Header"/>
    </w:pPr>
    <w:r>
      <w:rPr>
        <w:noProof/>
        <w:lang w:val="es-ES_tradnl" w:eastAsia="es-ES_tradnl"/>
      </w:rPr>
      <w:pict w14:anchorId="3C4DA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40.3pt;height:820.3pt;z-index:-25165721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7B9C2B" w14:textId="00D3C2E2" w:rsidR="005F5156" w:rsidRDefault="005F5156" w:rsidP="003D6AD2">
    <w:pPr>
      <w:pStyle w:val="Header"/>
      <w:jc w:val="both"/>
    </w:pPr>
    <w:r>
      <w:rPr>
        <w:noProof/>
        <w:lang w:val="es-ES_tradnl" w:eastAsia="es-ES_tradnl"/>
      </w:rPr>
      <w:pict w14:anchorId="56E81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-99.3pt;margin-top:-94.1pt;width:640.3pt;height:820.3pt;z-index:-251658240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B64E7B" w14:textId="09A74CB2" w:rsidR="005F5156" w:rsidRDefault="005F5156">
    <w:pPr>
      <w:pStyle w:val="Header"/>
    </w:pPr>
    <w:r>
      <w:rPr>
        <w:noProof/>
        <w:lang w:val="es-ES_tradnl" w:eastAsia="es-ES_tradnl"/>
      </w:rPr>
      <w:pict w14:anchorId="7235F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40.3pt;height:820.3pt;z-index:-251656192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3697"/>
    <w:multiLevelType w:val="hybridMultilevel"/>
    <w:tmpl w:val="70EA30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04A3545"/>
    <w:multiLevelType w:val="hybridMultilevel"/>
    <w:tmpl w:val="50B82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688C"/>
    <w:multiLevelType w:val="hybridMultilevel"/>
    <w:tmpl w:val="169E25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93025"/>
    <w:multiLevelType w:val="hybridMultilevel"/>
    <w:tmpl w:val="FBC8C646"/>
    <w:lvl w:ilvl="0" w:tplc="891A1662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636A1866"/>
    <w:multiLevelType w:val="hybridMultilevel"/>
    <w:tmpl w:val="78887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26"/>
    <w:rsid w:val="000A7383"/>
    <w:rsid w:val="000D41A1"/>
    <w:rsid w:val="000F70E3"/>
    <w:rsid w:val="00127637"/>
    <w:rsid w:val="0018251A"/>
    <w:rsid w:val="002640F9"/>
    <w:rsid w:val="002913B5"/>
    <w:rsid w:val="002B60BE"/>
    <w:rsid w:val="003050A8"/>
    <w:rsid w:val="00356F71"/>
    <w:rsid w:val="00391915"/>
    <w:rsid w:val="003B5638"/>
    <w:rsid w:val="003D6AD2"/>
    <w:rsid w:val="003E3BDD"/>
    <w:rsid w:val="003F5AB2"/>
    <w:rsid w:val="004210F8"/>
    <w:rsid w:val="004B1491"/>
    <w:rsid w:val="00577D58"/>
    <w:rsid w:val="005E6BCB"/>
    <w:rsid w:val="005F5156"/>
    <w:rsid w:val="006050C9"/>
    <w:rsid w:val="00650B8A"/>
    <w:rsid w:val="00795DDB"/>
    <w:rsid w:val="007A4F2D"/>
    <w:rsid w:val="00884BB0"/>
    <w:rsid w:val="009129EC"/>
    <w:rsid w:val="00A5165C"/>
    <w:rsid w:val="00A929F9"/>
    <w:rsid w:val="00AD16D5"/>
    <w:rsid w:val="00B156FA"/>
    <w:rsid w:val="00C44EE2"/>
    <w:rsid w:val="00CC2779"/>
    <w:rsid w:val="00DA7118"/>
    <w:rsid w:val="00E01883"/>
    <w:rsid w:val="00E87E2C"/>
    <w:rsid w:val="00F72696"/>
    <w:rsid w:val="00F97286"/>
    <w:rsid w:val="00FD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4:docId w14:val="512CC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84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FA5982-5F33-BF4E-B0E7-3CC353898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361</Words>
  <Characters>2061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Veronica.Poucel</dc:creator>
  <cp:keywords/>
  <dc:description/>
  <cp:lastModifiedBy>patricia ramirez</cp:lastModifiedBy>
  <cp:revision>2</cp:revision>
  <cp:lastPrinted>2016-02-04T22:34:00Z</cp:lastPrinted>
  <dcterms:created xsi:type="dcterms:W3CDTF">2016-08-19T19:29:00Z</dcterms:created>
  <dcterms:modified xsi:type="dcterms:W3CDTF">2016-08-19T19:29:00Z</dcterms:modified>
</cp:coreProperties>
</file>