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59A9C5" w14:textId="7EFF18DD" w:rsidR="00EF6A6A" w:rsidRPr="00A14BA6" w:rsidRDefault="00EF6A6A" w:rsidP="006A3791">
      <w:pPr>
        <w:spacing w:after="0" w:line="240" w:lineRule="auto"/>
        <w:jc w:val="right"/>
        <w:rPr>
          <w:rFonts w:ascii="Arial" w:eastAsia="MS Mincho" w:hAnsi="Arial" w:cs="Arial"/>
          <w:i/>
          <w:sz w:val="20"/>
          <w:szCs w:val="20"/>
          <w:lang w:val="es-ES_tradnl"/>
        </w:rPr>
      </w:pPr>
      <w:r w:rsidRPr="00A14BA6">
        <w:rPr>
          <w:rFonts w:ascii="Arial" w:hAnsi="Arial"/>
          <w:i/>
          <w:sz w:val="20"/>
          <w:lang w:val="es-ES_tradnl"/>
        </w:rPr>
        <w:t xml:space="preserve">Ciudad de México a </w:t>
      </w:r>
      <w:r>
        <w:rPr>
          <w:rFonts w:ascii="Arial" w:hAnsi="Arial"/>
          <w:i/>
          <w:sz w:val="20"/>
          <w:lang w:val="es-ES_tradnl"/>
        </w:rPr>
        <w:t>12</w:t>
      </w:r>
      <w:r w:rsidRPr="00A14BA6">
        <w:rPr>
          <w:rFonts w:ascii="Arial" w:hAnsi="Arial"/>
          <w:i/>
          <w:sz w:val="20"/>
          <w:lang w:val="es-ES_tradnl"/>
        </w:rPr>
        <w:t xml:space="preserve"> de </w:t>
      </w:r>
      <w:r>
        <w:rPr>
          <w:rFonts w:ascii="Arial" w:hAnsi="Arial"/>
          <w:i/>
          <w:sz w:val="20"/>
          <w:lang w:val="es-ES_tradnl"/>
        </w:rPr>
        <w:t>mayo</w:t>
      </w:r>
      <w:r w:rsidRPr="00A14BA6">
        <w:rPr>
          <w:rFonts w:ascii="Arial" w:hAnsi="Arial"/>
          <w:i/>
          <w:sz w:val="20"/>
          <w:lang w:val="es-ES_tradnl"/>
        </w:rPr>
        <w:t xml:space="preserve"> de 2016.</w:t>
      </w:r>
    </w:p>
    <w:p w14:paraId="76444F28" w14:textId="77777777" w:rsidR="00EF6A6A" w:rsidRDefault="00EF6A6A" w:rsidP="00543BE7">
      <w:pPr>
        <w:spacing w:after="0" w:line="240" w:lineRule="auto"/>
        <w:rPr>
          <w:rFonts w:ascii="Arial" w:hAnsi="Arial" w:cs="Arial"/>
          <w:b/>
          <w:sz w:val="24"/>
          <w:lang w:val="es-ES_tradnl"/>
        </w:rPr>
      </w:pPr>
    </w:p>
    <w:p w14:paraId="359DA093" w14:textId="77777777" w:rsidR="00EF6A6A" w:rsidRDefault="00EF6A6A" w:rsidP="006A3791">
      <w:pPr>
        <w:spacing w:after="0" w:line="240" w:lineRule="auto"/>
        <w:jc w:val="center"/>
        <w:rPr>
          <w:rFonts w:ascii="Arial" w:hAnsi="Arial" w:cs="Arial"/>
          <w:b/>
          <w:sz w:val="24"/>
          <w:lang w:val="es-ES_tradnl"/>
        </w:rPr>
      </w:pPr>
    </w:p>
    <w:p w14:paraId="2F7F06FA" w14:textId="58DEF5AF" w:rsidR="00447F79" w:rsidRDefault="00447F79" w:rsidP="006A3791">
      <w:pPr>
        <w:spacing w:after="0" w:line="240" w:lineRule="auto"/>
        <w:jc w:val="center"/>
        <w:rPr>
          <w:rFonts w:ascii="Arial" w:hAnsi="Arial" w:cs="Arial"/>
          <w:b/>
          <w:sz w:val="24"/>
          <w:lang w:val="es-ES_tradnl"/>
        </w:rPr>
      </w:pPr>
      <w:r>
        <w:rPr>
          <w:rFonts w:ascii="Arial" w:hAnsi="Arial" w:cs="Arial"/>
          <w:b/>
          <w:sz w:val="24"/>
          <w:lang w:val="es-ES_tradnl"/>
        </w:rPr>
        <w:t>Chec</w:t>
      </w:r>
      <w:r w:rsidR="003B0C1F">
        <w:rPr>
          <w:rFonts w:ascii="Arial" w:hAnsi="Arial" w:cs="Arial"/>
          <w:b/>
          <w:sz w:val="24"/>
          <w:lang w:val="es-ES_tradnl"/>
        </w:rPr>
        <w:t xml:space="preserve">o Pérez y Blue </w:t>
      </w:r>
      <w:proofErr w:type="spellStart"/>
      <w:r w:rsidR="003B0C1F">
        <w:rPr>
          <w:rFonts w:ascii="Arial" w:hAnsi="Arial" w:cs="Arial"/>
          <w:b/>
          <w:sz w:val="24"/>
          <w:lang w:val="es-ES_tradnl"/>
        </w:rPr>
        <w:t>Demon</w:t>
      </w:r>
      <w:proofErr w:type="spellEnd"/>
      <w:r w:rsidR="003B0C1F">
        <w:rPr>
          <w:rFonts w:ascii="Arial" w:hAnsi="Arial" w:cs="Arial"/>
          <w:b/>
          <w:sz w:val="24"/>
          <w:lang w:val="es-ES_tradnl"/>
        </w:rPr>
        <w:t xml:space="preserve"> </w:t>
      </w:r>
      <w:r w:rsidR="00885A5A">
        <w:rPr>
          <w:rFonts w:ascii="Arial" w:hAnsi="Arial" w:cs="Arial"/>
          <w:b/>
          <w:sz w:val="24"/>
          <w:lang w:val="es-ES_tradnl"/>
        </w:rPr>
        <w:t xml:space="preserve">Jr. </w:t>
      </w:r>
      <w:r w:rsidR="003102A2">
        <w:rPr>
          <w:rFonts w:ascii="Arial" w:hAnsi="Arial" w:cs="Arial"/>
          <w:b/>
          <w:sz w:val="24"/>
          <w:lang w:val="es-ES_tradnl"/>
        </w:rPr>
        <w:t>“luchan”</w:t>
      </w:r>
      <w:r w:rsidR="00893134">
        <w:rPr>
          <w:rFonts w:ascii="Arial" w:hAnsi="Arial" w:cs="Arial"/>
          <w:b/>
          <w:sz w:val="24"/>
          <w:lang w:val="es-ES_tradnl"/>
        </w:rPr>
        <w:t xml:space="preserve"> </w:t>
      </w:r>
      <w:r>
        <w:rPr>
          <w:rFonts w:ascii="Arial" w:hAnsi="Arial" w:cs="Arial"/>
          <w:b/>
          <w:sz w:val="24"/>
          <w:lang w:val="es-ES_tradnl"/>
        </w:rPr>
        <w:t>en Barcelona</w:t>
      </w:r>
    </w:p>
    <w:p w14:paraId="7DE7888D" w14:textId="77777777" w:rsidR="00447F79" w:rsidRPr="003177C5" w:rsidRDefault="00447F79" w:rsidP="006A3791">
      <w:pPr>
        <w:spacing w:after="0" w:line="240" w:lineRule="auto"/>
        <w:jc w:val="both"/>
        <w:rPr>
          <w:rFonts w:ascii="Arial" w:hAnsi="Arial" w:cs="Arial"/>
          <w:shd w:val="clear" w:color="auto" w:fill="FFFFFF"/>
          <w:lang w:val="es-ES_tradnl"/>
        </w:rPr>
      </w:pPr>
    </w:p>
    <w:p w14:paraId="42C6A16E" w14:textId="77777777" w:rsidR="006A3791" w:rsidRDefault="006A3791" w:rsidP="006A3791">
      <w:pPr>
        <w:spacing w:after="0" w:line="240" w:lineRule="auto"/>
        <w:jc w:val="both"/>
        <w:rPr>
          <w:rFonts w:ascii="Arial" w:eastAsiaTheme="minorEastAsia" w:hAnsi="Arial" w:cs="Arial"/>
          <w:lang w:val="es-ES_tradnl" w:eastAsia="es-ES" w:bidi="ar-SA"/>
        </w:rPr>
      </w:pPr>
    </w:p>
    <w:p w14:paraId="469E4EBF" w14:textId="579BBF63" w:rsidR="00D83591" w:rsidRDefault="00895474" w:rsidP="006A3791">
      <w:pPr>
        <w:shd w:val="clear" w:color="auto" w:fill="FFFFFF"/>
        <w:spacing w:after="0" w:line="240" w:lineRule="auto"/>
        <w:jc w:val="both"/>
        <w:rPr>
          <w:rFonts w:ascii="Arial" w:eastAsiaTheme="minorEastAsia" w:hAnsi="Arial" w:cs="Arial"/>
          <w:lang w:val="es-ES_tradnl" w:eastAsia="es-ES" w:bidi="ar-SA"/>
        </w:rPr>
      </w:pPr>
      <w:r>
        <w:rPr>
          <w:rFonts w:ascii="Arial" w:eastAsiaTheme="minorEastAsia" w:hAnsi="Arial" w:cs="Arial"/>
          <w:lang w:val="es-ES_tradnl" w:eastAsia="es-ES" w:bidi="ar-SA"/>
        </w:rPr>
        <w:t>A</w:t>
      </w:r>
      <w:r w:rsidR="006A3791">
        <w:rPr>
          <w:rFonts w:ascii="Arial" w:eastAsiaTheme="minorEastAsia" w:hAnsi="Arial" w:cs="Arial"/>
          <w:lang w:val="es-ES_tradnl" w:eastAsia="es-ES" w:bidi="ar-SA"/>
        </w:rPr>
        <w:t xml:space="preserve"> menos de seis meses para que dé</w:t>
      </w:r>
      <w:r>
        <w:rPr>
          <w:rFonts w:ascii="Arial" w:eastAsiaTheme="minorEastAsia" w:hAnsi="Arial" w:cs="Arial"/>
          <w:lang w:val="es-ES_tradnl" w:eastAsia="es-ES" w:bidi="ar-SA"/>
        </w:rPr>
        <w:t xml:space="preserve"> inicio el FORMULA 1 GRAN PREMIO DE MÉXICO 2016</w:t>
      </w:r>
      <w:r w:rsidR="00E619EE" w:rsidRPr="008C57E1">
        <w:rPr>
          <w:rFonts w:ascii="Arial" w:hAnsi="Arial" w:cs="Arial"/>
          <w:color w:val="222222"/>
          <w:vertAlign w:val="superscript"/>
          <w:lang w:val="es-MX"/>
        </w:rPr>
        <w:t>®</w:t>
      </w:r>
      <w:r>
        <w:rPr>
          <w:rFonts w:ascii="Arial" w:eastAsiaTheme="minorEastAsia" w:hAnsi="Arial" w:cs="Arial"/>
          <w:lang w:val="es-ES_tradnl" w:eastAsia="es-ES" w:bidi="ar-SA"/>
        </w:rPr>
        <w:t xml:space="preserve">, el </w:t>
      </w:r>
      <w:r w:rsidR="008C57E1">
        <w:rPr>
          <w:rFonts w:ascii="Arial" w:eastAsiaTheme="minorEastAsia" w:hAnsi="Arial" w:cs="Arial"/>
          <w:lang w:val="es-ES_tradnl" w:eastAsia="es-ES" w:bidi="ar-SA"/>
        </w:rPr>
        <w:t xml:space="preserve">icónico </w:t>
      </w:r>
      <w:r>
        <w:rPr>
          <w:rFonts w:ascii="Arial" w:eastAsiaTheme="minorEastAsia" w:hAnsi="Arial" w:cs="Arial"/>
          <w:lang w:val="es-ES_tradnl" w:eastAsia="es-ES" w:bidi="ar-SA"/>
        </w:rPr>
        <w:t xml:space="preserve">luchador Blue </w:t>
      </w:r>
      <w:proofErr w:type="spellStart"/>
      <w:r>
        <w:rPr>
          <w:rFonts w:ascii="Arial" w:eastAsiaTheme="minorEastAsia" w:hAnsi="Arial" w:cs="Arial"/>
          <w:lang w:val="es-ES_tradnl" w:eastAsia="es-ES" w:bidi="ar-SA"/>
        </w:rPr>
        <w:t>Demon</w:t>
      </w:r>
      <w:proofErr w:type="spellEnd"/>
      <w:r>
        <w:rPr>
          <w:rFonts w:ascii="Arial" w:eastAsiaTheme="minorEastAsia" w:hAnsi="Arial" w:cs="Arial"/>
          <w:lang w:val="es-ES_tradnl" w:eastAsia="es-ES" w:bidi="ar-SA"/>
        </w:rPr>
        <w:t xml:space="preserve"> J</w:t>
      </w:r>
      <w:r w:rsidR="00543BE7">
        <w:rPr>
          <w:rFonts w:ascii="Arial" w:eastAsiaTheme="minorEastAsia" w:hAnsi="Arial" w:cs="Arial"/>
          <w:lang w:val="es-ES_tradnl" w:eastAsia="es-ES" w:bidi="ar-SA"/>
        </w:rPr>
        <w:t>r. y Sergio “Checo” Pérez, del e</w:t>
      </w:r>
      <w:r>
        <w:rPr>
          <w:rFonts w:ascii="Arial" w:eastAsiaTheme="minorEastAsia" w:hAnsi="Arial" w:cs="Arial"/>
          <w:lang w:val="es-ES_tradnl" w:eastAsia="es-ES" w:bidi="ar-SA"/>
        </w:rPr>
        <w:t xml:space="preserve">quipo Sahara </w:t>
      </w:r>
      <w:proofErr w:type="spellStart"/>
      <w:r>
        <w:rPr>
          <w:rFonts w:ascii="Arial" w:eastAsiaTheme="minorEastAsia" w:hAnsi="Arial" w:cs="Arial"/>
          <w:lang w:val="es-ES_tradnl" w:eastAsia="es-ES" w:bidi="ar-SA"/>
        </w:rPr>
        <w:t>Force</w:t>
      </w:r>
      <w:proofErr w:type="spellEnd"/>
      <w:r>
        <w:rPr>
          <w:rFonts w:ascii="Arial" w:eastAsiaTheme="minorEastAsia" w:hAnsi="Arial" w:cs="Arial"/>
          <w:lang w:val="es-ES_tradnl" w:eastAsia="es-ES" w:bidi="ar-SA"/>
        </w:rPr>
        <w:t xml:space="preserve"> India</w:t>
      </w:r>
      <w:r w:rsidR="00F82BB8">
        <w:rPr>
          <w:rFonts w:ascii="Arial" w:eastAsiaTheme="minorEastAsia" w:hAnsi="Arial" w:cs="Arial"/>
          <w:lang w:val="es-ES_tradnl" w:eastAsia="es-ES" w:bidi="ar-SA"/>
        </w:rPr>
        <w:t xml:space="preserve">, se reunieron </w:t>
      </w:r>
      <w:r w:rsidR="00D3316F">
        <w:rPr>
          <w:rFonts w:ascii="Arial" w:eastAsiaTheme="minorEastAsia" w:hAnsi="Arial" w:cs="Arial"/>
          <w:lang w:val="es-ES_tradnl" w:eastAsia="es-ES" w:bidi="ar-SA"/>
        </w:rPr>
        <w:t xml:space="preserve">para realizar una serie de actividades en las que cada uno mostró sus habilidades dentro de sus áreas de experiencia </w:t>
      </w:r>
      <w:r w:rsidR="00F82BB8">
        <w:rPr>
          <w:rFonts w:ascii="Arial" w:eastAsiaTheme="minorEastAsia" w:hAnsi="Arial" w:cs="Arial"/>
          <w:lang w:val="es-ES_tradnl" w:eastAsia="es-ES" w:bidi="ar-SA"/>
        </w:rPr>
        <w:t>en el marco del Gran Premio de Barcelona.</w:t>
      </w:r>
    </w:p>
    <w:p w14:paraId="3CF5B883" w14:textId="77777777" w:rsidR="00D17BF6" w:rsidRDefault="00D17BF6" w:rsidP="006A3791">
      <w:pPr>
        <w:shd w:val="clear" w:color="auto" w:fill="FFFFFF"/>
        <w:spacing w:after="0" w:line="240" w:lineRule="auto"/>
        <w:jc w:val="both"/>
        <w:rPr>
          <w:rFonts w:ascii="Arial" w:eastAsiaTheme="minorEastAsia" w:hAnsi="Arial" w:cs="Arial"/>
          <w:lang w:val="es-ES_tradnl" w:eastAsia="es-ES" w:bidi="ar-SA"/>
        </w:rPr>
      </w:pPr>
    </w:p>
    <w:p w14:paraId="1CD1DD01" w14:textId="2692942C" w:rsidR="00A573BA" w:rsidRDefault="00D17BF6" w:rsidP="00D17BF6">
      <w:pPr>
        <w:spacing w:after="0" w:line="240" w:lineRule="auto"/>
        <w:jc w:val="center"/>
        <w:rPr>
          <w:rFonts w:ascii="Arial" w:eastAsiaTheme="minorEastAsia" w:hAnsi="Arial" w:cs="Arial"/>
          <w:lang w:val="es-ES_tradnl" w:eastAsia="es-ES" w:bidi="ar-SA"/>
        </w:rPr>
      </w:pPr>
      <w:r>
        <w:rPr>
          <w:rFonts w:ascii="Arial" w:eastAsiaTheme="minorEastAsia" w:hAnsi="Arial" w:cs="Arial"/>
          <w:noProof/>
          <w:lang w:bidi="ar-SA"/>
        </w:rPr>
        <w:drawing>
          <wp:inline distT="0" distB="0" distL="0" distR="0" wp14:anchorId="671851B4" wp14:editId="2107DBAE">
            <wp:extent cx="4910514" cy="3270523"/>
            <wp:effectExtent l="0" t="0" r="0" b="6350"/>
            <wp:docPr id="1" name="Imagen 1" descr="Macintosh HD:Users:manuel:Desktop:dcd1612my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nuel:Desktop:dcd1612my1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514" cy="327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441AC" w14:textId="77777777" w:rsidR="00D17BF6" w:rsidRDefault="00D17BF6" w:rsidP="006A3791">
      <w:pPr>
        <w:spacing w:after="0" w:line="240" w:lineRule="auto"/>
        <w:jc w:val="both"/>
        <w:rPr>
          <w:rFonts w:ascii="Arial" w:eastAsiaTheme="minorEastAsia" w:hAnsi="Arial" w:cs="Arial"/>
          <w:lang w:val="es-ES_tradnl" w:eastAsia="es-ES" w:bidi="ar-SA"/>
        </w:rPr>
      </w:pPr>
    </w:p>
    <w:p w14:paraId="4100AC14" w14:textId="0D0A1AAD" w:rsidR="00885A5A" w:rsidRDefault="00885A5A" w:rsidP="00885A5A">
      <w:pPr>
        <w:spacing w:after="0" w:line="240" w:lineRule="auto"/>
        <w:jc w:val="both"/>
        <w:rPr>
          <w:rFonts w:ascii="Arial" w:eastAsiaTheme="minorEastAsia" w:hAnsi="Arial" w:cs="Arial"/>
          <w:lang w:val="es-ES_tradnl" w:eastAsia="es-ES" w:bidi="ar-SA"/>
        </w:rPr>
      </w:pPr>
      <w:r>
        <w:rPr>
          <w:rFonts w:ascii="Arial" w:eastAsiaTheme="minorEastAsia" w:hAnsi="Arial" w:cs="Arial"/>
          <w:lang w:val="es-ES_tradnl" w:eastAsia="es-ES" w:bidi="ar-SA"/>
        </w:rPr>
        <w:t xml:space="preserve">El promotor de la #F1ESTA mexicana, CIE (Corporación Interamericana de Entretenimiento), creó </w:t>
      </w:r>
      <w:r w:rsidRPr="00DB7EC6">
        <w:rPr>
          <w:rFonts w:ascii="Arial" w:eastAsiaTheme="minorEastAsia" w:hAnsi="Arial" w:cs="Arial"/>
          <w:lang w:val="es-ES_tradnl" w:eastAsia="es-ES" w:bidi="ar-SA"/>
        </w:rPr>
        <w:t xml:space="preserve">una alianza estratégica con </w:t>
      </w:r>
      <w:r>
        <w:rPr>
          <w:rFonts w:ascii="Arial" w:eastAsiaTheme="minorEastAsia" w:hAnsi="Arial" w:cs="Arial"/>
          <w:lang w:val="es-ES_tradnl" w:eastAsia="es-ES" w:bidi="ar-SA"/>
        </w:rPr>
        <w:t xml:space="preserve">la AAA, </w:t>
      </w:r>
      <w:r w:rsidRPr="003177C5">
        <w:rPr>
          <w:rFonts w:ascii="Arial" w:eastAsiaTheme="minorEastAsia" w:hAnsi="Arial" w:cs="Arial"/>
          <w:lang w:val="es-ES_tradnl" w:eastAsia="es-ES" w:bidi="ar-SA"/>
        </w:rPr>
        <w:t xml:space="preserve">Lucha Libre </w:t>
      </w:r>
      <w:proofErr w:type="spellStart"/>
      <w:r w:rsidRPr="003177C5">
        <w:rPr>
          <w:rFonts w:ascii="Arial" w:eastAsiaTheme="minorEastAsia" w:hAnsi="Arial" w:cs="Arial"/>
          <w:lang w:val="es-ES_tradnl" w:eastAsia="es-ES" w:bidi="ar-SA"/>
        </w:rPr>
        <w:t>Worldwide</w:t>
      </w:r>
      <w:proofErr w:type="spellEnd"/>
      <w:r>
        <w:rPr>
          <w:rFonts w:ascii="Arial" w:eastAsiaTheme="minorEastAsia" w:hAnsi="Arial" w:cs="Arial"/>
          <w:lang w:val="es-ES_tradnl" w:eastAsia="es-ES" w:bidi="ar-SA"/>
        </w:rPr>
        <w:t xml:space="preserve"> con el fin de aprovechar</w:t>
      </w:r>
      <w:r w:rsidRPr="00DB7EC6">
        <w:rPr>
          <w:rFonts w:ascii="Arial" w:eastAsiaTheme="minorEastAsia" w:hAnsi="Arial" w:cs="Arial"/>
          <w:lang w:val="es-ES_tradnl" w:eastAsia="es-ES" w:bidi="ar-SA"/>
        </w:rPr>
        <w:t xml:space="preserve"> el éxito </w:t>
      </w:r>
      <w:r>
        <w:rPr>
          <w:rFonts w:ascii="Arial" w:eastAsiaTheme="minorEastAsia" w:hAnsi="Arial" w:cs="Arial"/>
          <w:lang w:val="es-ES_tradnl" w:eastAsia="es-ES" w:bidi="ar-SA"/>
        </w:rPr>
        <w:t>del Gran Premio de México</w:t>
      </w:r>
      <w:r w:rsidRPr="00DB7EC6">
        <w:rPr>
          <w:rFonts w:ascii="Arial" w:eastAsiaTheme="minorEastAsia" w:hAnsi="Arial" w:cs="Arial"/>
          <w:lang w:val="es-ES_tradnl" w:eastAsia="es-ES" w:bidi="ar-SA"/>
        </w:rPr>
        <w:t xml:space="preserve"> y maxi</w:t>
      </w:r>
      <w:r>
        <w:rPr>
          <w:rFonts w:ascii="Arial" w:eastAsiaTheme="minorEastAsia" w:hAnsi="Arial" w:cs="Arial"/>
          <w:lang w:val="es-ES_tradnl" w:eastAsia="es-ES" w:bidi="ar-SA"/>
        </w:rPr>
        <w:t>mizar el impulso del evento para este año.</w:t>
      </w:r>
      <w:r w:rsidR="00D3316F">
        <w:rPr>
          <w:rFonts w:ascii="Arial" w:eastAsiaTheme="minorEastAsia" w:hAnsi="Arial" w:cs="Arial"/>
          <w:lang w:val="es-ES_tradnl" w:eastAsia="es-ES" w:bidi="ar-SA"/>
        </w:rPr>
        <w:t xml:space="preserve"> </w:t>
      </w:r>
    </w:p>
    <w:p w14:paraId="33258233" w14:textId="77777777" w:rsidR="00885A5A" w:rsidRDefault="00885A5A" w:rsidP="006A3791">
      <w:pPr>
        <w:spacing w:after="0" w:line="240" w:lineRule="auto"/>
        <w:jc w:val="both"/>
        <w:rPr>
          <w:rFonts w:ascii="Arial" w:eastAsiaTheme="minorEastAsia" w:hAnsi="Arial" w:cs="Arial"/>
          <w:lang w:val="es-ES_tradnl" w:eastAsia="es-ES" w:bidi="ar-SA"/>
        </w:rPr>
      </w:pPr>
    </w:p>
    <w:p w14:paraId="6DC59A90" w14:textId="2E8E0987" w:rsidR="00F82BB8" w:rsidRDefault="009C7FF7" w:rsidP="006A3791">
      <w:pPr>
        <w:spacing w:after="0" w:line="240" w:lineRule="auto"/>
        <w:jc w:val="both"/>
        <w:rPr>
          <w:rFonts w:ascii="Arial" w:eastAsiaTheme="minorEastAsia" w:hAnsi="Arial" w:cs="Arial"/>
          <w:lang w:val="es-ES_tradnl" w:eastAsia="es-ES" w:bidi="ar-SA"/>
        </w:rPr>
      </w:pPr>
      <w:r>
        <w:rPr>
          <w:rFonts w:ascii="Arial" w:eastAsiaTheme="minorEastAsia" w:hAnsi="Arial" w:cs="Arial"/>
          <w:lang w:val="es-ES_tradnl" w:eastAsia="es-ES" w:bidi="ar-SA"/>
        </w:rPr>
        <w:t>“</w:t>
      </w:r>
      <w:r w:rsidR="00762F92" w:rsidRPr="00DB7EC6">
        <w:rPr>
          <w:rFonts w:ascii="Arial" w:eastAsiaTheme="minorEastAsia" w:hAnsi="Arial" w:cs="Arial"/>
          <w:lang w:val="es-ES_tradnl" w:eastAsia="es-ES" w:bidi="ar-SA"/>
        </w:rPr>
        <w:t xml:space="preserve">Fue </w:t>
      </w:r>
      <w:r w:rsidR="00A573BA">
        <w:rPr>
          <w:rFonts w:ascii="Arial" w:eastAsiaTheme="minorEastAsia" w:hAnsi="Arial" w:cs="Arial"/>
          <w:lang w:val="es-ES_tradnl" w:eastAsia="es-ES" w:bidi="ar-SA"/>
        </w:rPr>
        <w:t>increíble</w:t>
      </w:r>
      <w:r w:rsidR="00762F92" w:rsidRPr="00DB7EC6">
        <w:rPr>
          <w:rFonts w:ascii="Arial" w:eastAsiaTheme="minorEastAsia" w:hAnsi="Arial" w:cs="Arial"/>
          <w:lang w:val="es-ES_tradnl" w:eastAsia="es-ES" w:bidi="ar-SA"/>
        </w:rPr>
        <w:t xml:space="preserve"> ver a </w:t>
      </w:r>
      <w:r w:rsidR="00A573BA">
        <w:rPr>
          <w:rFonts w:ascii="Arial" w:eastAsiaTheme="minorEastAsia" w:hAnsi="Arial" w:cs="Arial"/>
          <w:lang w:val="es-ES_tradnl" w:eastAsia="es-ES" w:bidi="ar-SA"/>
        </w:rPr>
        <w:t>“</w:t>
      </w:r>
      <w:r w:rsidR="00762F92" w:rsidRPr="00DB7EC6">
        <w:rPr>
          <w:rFonts w:ascii="Arial" w:eastAsiaTheme="minorEastAsia" w:hAnsi="Arial" w:cs="Arial"/>
          <w:lang w:val="es-ES_tradnl" w:eastAsia="es-ES" w:bidi="ar-SA"/>
        </w:rPr>
        <w:t>Checo</w:t>
      </w:r>
      <w:r w:rsidR="00A573BA">
        <w:rPr>
          <w:rFonts w:ascii="Arial" w:eastAsiaTheme="minorEastAsia" w:hAnsi="Arial" w:cs="Arial"/>
          <w:lang w:val="es-ES_tradnl" w:eastAsia="es-ES" w:bidi="ar-SA"/>
        </w:rPr>
        <w:t>”</w:t>
      </w:r>
      <w:r w:rsidR="00762F92" w:rsidRPr="00DB7EC6">
        <w:rPr>
          <w:rFonts w:ascii="Arial" w:eastAsiaTheme="minorEastAsia" w:hAnsi="Arial" w:cs="Arial"/>
          <w:lang w:val="es-ES_tradnl" w:eastAsia="es-ES" w:bidi="ar-SA"/>
        </w:rPr>
        <w:t xml:space="preserve"> en </w:t>
      </w:r>
      <w:r w:rsidR="00A573BA">
        <w:rPr>
          <w:rFonts w:ascii="Arial" w:eastAsiaTheme="minorEastAsia" w:hAnsi="Arial" w:cs="Arial"/>
          <w:lang w:val="es-ES_tradnl" w:eastAsia="es-ES" w:bidi="ar-SA"/>
        </w:rPr>
        <w:t xml:space="preserve">su ambiente de </w:t>
      </w:r>
      <w:r w:rsidR="00D3316F">
        <w:rPr>
          <w:rFonts w:ascii="Arial" w:eastAsiaTheme="minorEastAsia" w:hAnsi="Arial" w:cs="Arial"/>
          <w:lang w:val="es-ES_tradnl" w:eastAsia="es-ES" w:bidi="ar-SA"/>
        </w:rPr>
        <w:t>piloto. H</w:t>
      </w:r>
      <w:r w:rsidR="00762F92" w:rsidRPr="00DB7EC6">
        <w:rPr>
          <w:rFonts w:ascii="Arial" w:eastAsiaTheme="minorEastAsia" w:hAnsi="Arial" w:cs="Arial"/>
          <w:lang w:val="es-ES_tradnl" w:eastAsia="es-ES" w:bidi="ar-SA"/>
        </w:rPr>
        <w:t xml:space="preserve">e seguido su </w:t>
      </w:r>
      <w:r w:rsidR="00422FD1">
        <w:rPr>
          <w:rFonts w:ascii="Arial" w:eastAsiaTheme="minorEastAsia" w:hAnsi="Arial" w:cs="Arial"/>
          <w:lang w:val="es-ES_tradnl" w:eastAsia="es-ES" w:bidi="ar-SA"/>
        </w:rPr>
        <w:t>trayectoria</w:t>
      </w:r>
      <w:r w:rsidR="00762F92" w:rsidRPr="00DB7EC6">
        <w:rPr>
          <w:rFonts w:ascii="Arial" w:eastAsiaTheme="minorEastAsia" w:hAnsi="Arial" w:cs="Arial"/>
          <w:lang w:val="es-ES_tradnl" w:eastAsia="es-ES" w:bidi="ar-SA"/>
        </w:rPr>
        <w:t xml:space="preserve"> en el último par de años y no sólo es un </w:t>
      </w:r>
      <w:r w:rsidR="00422FD1">
        <w:rPr>
          <w:rFonts w:ascii="Arial" w:eastAsiaTheme="minorEastAsia" w:hAnsi="Arial" w:cs="Arial"/>
          <w:lang w:val="es-ES_tradnl" w:eastAsia="es-ES" w:bidi="ar-SA"/>
        </w:rPr>
        <w:t xml:space="preserve">fantástico </w:t>
      </w:r>
      <w:r w:rsidR="00762F92" w:rsidRPr="00DB7EC6">
        <w:rPr>
          <w:rFonts w:ascii="Arial" w:eastAsiaTheme="minorEastAsia" w:hAnsi="Arial" w:cs="Arial"/>
          <w:lang w:val="es-ES_tradnl" w:eastAsia="es-ES" w:bidi="ar-SA"/>
        </w:rPr>
        <w:t>rep</w:t>
      </w:r>
      <w:r w:rsidR="00A573BA">
        <w:rPr>
          <w:rFonts w:ascii="Arial" w:eastAsiaTheme="minorEastAsia" w:hAnsi="Arial" w:cs="Arial"/>
          <w:lang w:val="es-ES_tradnl" w:eastAsia="es-ES" w:bidi="ar-SA"/>
        </w:rPr>
        <w:t xml:space="preserve">resentante para </w:t>
      </w:r>
      <w:r w:rsidR="00C46944">
        <w:rPr>
          <w:rFonts w:ascii="Arial" w:eastAsiaTheme="minorEastAsia" w:hAnsi="Arial" w:cs="Arial"/>
          <w:lang w:val="es-ES_tradnl" w:eastAsia="es-ES" w:bidi="ar-SA"/>
        </w:rPr>
        <w:t>LA FORMULA</w:t>
      </w:r>
      <w:r w:rsidR="00762F92" w:rsidRPr="00DB7EC6">
        <w:rPr>
          <w:rFonts w:ascii="Arial" w:eastAsiaTheme="minorEastAsia" w:hAnsi="Arial" w:cs="Arial"/>
          <w:lang w:val="es-ES_tradnl" w:eastAsia="es-ES" w:bidi="ar-SA"/>
        </w:rPr>
        <w:t xml:space="preserve"> 1</w:t>
      </w:r>
      <w:r w:rsidR="00C46944" w:rsidRPr="008C57E1">
        <w:rPr>
          <w:rFonts w:ascii="Arial" w:hAnsi="Arial" w:cs="Arial"/>
          <w:color w:val="222222"/>
          <w:vertAlign w:val="superscript"/>
          <w:lang w:val="es-MX"/>
        </w:rPr>
        <w:t>®</w:t>
      </w:r>
      <w:r w:rsidR="00762F92" w:rsidRPr="00DB7EC6">
        <w:rPr>
          <w:rFonts w:ascii="Arial" w:eastAsiaTheme="minorEastAsia" w:hAnsi="Arial" w:cs="Arial"/>
          <w:lang w:val="es-ES_tradnl" w:eastAsia="es-ES" w:bidi="ar-SA"/>
        </w:rPr>
        <w:t xml:space="preserve"> en México, </w:t>
      </w:r>
      <w:r w:rsidR="00A573BA">
        <w:rPr>
          <w:rFonts w:ascii="Arial" w:eastAsiaTheme="minorEastAsia" w:hAnsi="Arial" w:cs="Arial"/>
          <w:lang w:val="es-ES_tradnl" w:eastAsia="es-ES" w:bidi="ar-SA"/>
        </w:rPr>
        <w:t xml:space="preserve">sino que es </w:t>
      </w:r>
      <w:r w:rsidR="00422FD1">
        <w:rPr>
          <w:rFonts w:ascii="Arial" w:eastAsiaTheme="minorEastAsia" w:hAnsi="Arial" w:cs="Arial"/>
          <w:lang w:val="es-ES_tradnl" w:eastAsia="es-ES" w:bidi="ar-SA"/>
        </w:rPr>
        <w:t>un</w:t>
      </w:r>
      <w:r w:rsidR="00A573BA">
        <w:rPr>
          <w:rFonts w:ascii="Arial" w:eastAsiaTheme="minorEastAsia" w:hAnsi="Arial" w:cs="Arial"/>
          <w:lang w:val="es-ES_tradnl" w:eastAsia="es-ES" w:bidi="ar-SA"/>
        </w:rPr>
        <w:t xml:space="preserve"> </w:t>
      </w:r>
      <w:r w:rsidR="00E64578">
        <w:rPr>
          <w:rFonts w:ascii="Arial" w:eastAsiaTheme="minorEastAsia" w:hAnsi="Arial" w:cs="Arial"/>
          <w:lang w:val="es-ES_tradnl" w:eastAsia="es-ES" w:bidi="ar-SA"/>
        </w:rPr>
        <w:t>embajador del deporte mexicano alrededor del mundo</w:t>
      </w:r>
      <w:r w:rsidR="00762F92" w:rsidRPr="00DB7EC6">
        <w:rPr>
          <w:rFonts w:ascii="Arial" w:eastAsiaTheme="minorEastAsia" w:hAnsi="Arial" w:cs="Arial"/>
          <w:lang w:val="es-ES_tradnl" w:eastAsia="es-ES" w:bidi="ar-SA"/>
        </w:rPr>
        <w:t>. A</w:t>
      </w:r>
      <w:r w:rsidR="00E64578">
        <w:rPr>
          <w:rFonts w:ascii="Arial" w:eastAsiaTheme="minorEastAsia" w:hAnsi="Arial" w:cs="Arial"/>
          <w:lang w:val="es-ES_tradnl" w:eastAsia="es-ES" w:bidi="ar-SA"/>
        </w:rPr>
        <w:t>demás, a</w:t>
      </w:r>
      <w:r w:rsidR="00762F92" w:rsidRPr="00DB7EC6">
        <w:rPr>
          <w:rFonts w:ascii="Arial" w:eastAsiaTheme="minorEastAsia" w:hAnsi="Arial" w:cs="Arial"/>
          <w:lang w:val="es-ES_tradnl" w:eastAsia="es-ES" w:bidi="ar-SA"/>
        </w:rPr>
        <w:t xml:space="preserve">mbos </w:t>
      </w:r>
      <w:r w:rsidR="00D3316F">
        <w:rPr>
          <w:rFonts w:ascii="Arial" w:eastAsiaTheme="minorEastAsia" w:hAnsi="Arial" w:cs="Arial"/>
          <w:lang w:val="es-ES_tradnl" w:eastAsia="es-ES" w:bidi="ar-SA"/>
        </w:rPr>
        <w:t>sentimos</w:t>
      </w:r>
      <w:r w:rsidR="00762F92" w:rsidRPr="00DB7EC6">
        <w:rPr>
          <w:rFonts w:ascii="Arial" w:eastAsiaTheme="minorEastAsia" w:hAnsi="Arial" w:cs="Arial"/>
          <w:lang w:val="es-ES_tradnl" w:eastAsia="es-ES" w:bidi="ar-SA"/>
        </w:rPr>
        <w:t xml:space="preserve"> </w:t>
      </w:r>
      <w:r w:rsidR="00A573BA">
        <w:rPr>
          <w:rFonts w:ascii="Arial" w:eastAsiaTheme="minorEastAsia" w:hAnsi="Arial" w:cs="Arial"/>
          <w:lang w:val="es-ES_tradnl" w:eastAsia="es-ES" w:bidi="ar-SA"/>
        </w:rPr>
        <w:t>un</w:t>
      </w:r>
      <w:r w:rsidR="00762F92" w:rsidRPr="00DB7EC6">
        <w:rPr>
          <w:rFonts w:ascii="Arial" w:eastAsiaTheme="minorEastAsia" w:hAnsi="Arial" w:cs="Arial"/>
          <w:lang w:val="es-ES_tradnl" w:eastAsia="es-ES" w:bidi="ar-SA"/>
        </w:rPr>
        <w:t xml:space="preserve"> enorme </w:t>
      </w:r>
      <w:r w:rsidR="00A573BA">
        <w:rPr>
          <w:rFonts w:ascii="Arial" w:eastAsiaTheme="minorEastAsia" w:hAnsi="Arial" w:cs="Arial"/>
          <w:lang w:val="es-ES_tradnl" w:eastAsia="es-ES" w:bidi="ar-SA"/>
        </w:rPr>
        <w:t xml:space="preserve">orgullo </w:t>
      </w:r>
      <w:r w:rsidR="00422FD1">
        <w:rPr>
          <w:rFonts w:ascii="Arial" w:eastAsiaTheme="minorEastAsia" w:hAnsi="Arial" w:cs="Arial"/>
          <w:lang w:val="es-ES_tradnl" w:eastAsia="es-ES" w:bidi="ar-SA"/>
        </w:rPr>
        <w:t>por</w:t>
      </w:r>
      <w:r w:rsidR="00A573BA">
        <w:rPr>
          <w:rFonts w:ascii="Arial" w:eastAsiaTheme="minorEastAsia" w:hAnsi="Arial" w:cs="Arial"/>
          <w:lang w:val="es-ES_tradnl" w:eastAsia="es-ES" w:bidi="ar-SA"/>
        </w:rPr>
        <w:t xml:space="preserve"> nuestro país</w:t>
      </w:r>
      <w:r w:rsidR="00D3316F">
        <w:rPr>
          <w:rFonts w:ascii="Arial" w:eastAsiaTheme="minorEastAsia" w:hAnsi="Arial" w:cs="Arial"/>
          <w:lang w:val="es-ES_tradnl" w:eastAsia="es-ES" w:bidi="ar-SA"/>
        </w:rPr>
        <w:t xml:space="preserve">, mismo </w:t>
      </w:r>
      <w:r w:rsidR="00E64578">
        <w:rPr>
          <w:rFonts w:ascii="Arial" w:eastAsiaTheme="minorEastAsia" w:hAnsi="Arial" w:cs="Arial"/>
          <w:lang w:val="es-ES_tradnl" w:eastAsia="es-ES" w:bidi="ar-SA"/>
        </w:rPr>
        <w:t>que pudimos compartir el día de hoy</w:t>
      </w:r>
      <w:r w:rsidR="00A573BA">
        <w:rPr>
          <w:rFonts w:ascii="Arial" w:eastAsiaTheme="minorEastAsia" w:hAnsi="Arial" w:cs="Arial"/>
          <w:lang w:val="es-ES_tradnl" w:eastAsia="es-ES" w:bidi="ar-SA"/>
        </w:rPr>
        <w:t>”</w:t>
      </w:r>
      <w:r w:rsidR="00422FD1">
        <w:rPr>
          <w:rFonts w:ascii="Arial" w:eastAsiaTheme="minorEastAsia" w:hAnsi="Arial" w:cs="Arial"/>
          <w:lang w:val="es-ES_tradnl" w:eastAsia="es-ES" w:bidi="ar-SA"/>
        </w:rPr>
        <w:t>,</w:t>
      </w:r>
      <w:r w:rsidR="00A573BA">
        <w:rPr>
          <w:rFonts w:ascii="Arial" w:eastAsiaTheme="minorEastAsia" w:hAnsi="Arial" w:cs="Arial"/>
          <w:lang w:val="es-ES_tradnl" w:eastAsia="es-ES" w:bidi="ar-SA"/>
        </w:rPr>
        <w:t xml:space="preserve"> </w:t>
      </w:r>
      <w:r w:rsidR="00422FD1">
        <w:rPr>
          <w:rFonts w:ascii="Arial" w:eastAsiaTheme="minorEastAsia" w:hAnsi="Arial" w:cs="Arial"/>
          <w:lang w:val="es-ES_tradnl" w:eastAsia="es-ES" w:bidi="ar-SA"/>
        </w:rPr>
        <w:t>i</w:t>
      </w:r>
      <w:r w:rsidR="00E619EE">
        <w:rPr>
          <w:rFonts w:ascii="Arial" w:eastAsiaTheme="minorEastAsia" w:hAnsi="Arial" w:cs="Arial"/>
          <w:lang w:val="es-ES_tradnl" w:eastAsia="es-ES" w:bidi="ar-SA"/>
        </w:rPr>
        <w:t>ndicó</w:t>
      </w:r>
      <w:r w:rsidR="00A573BA">
        <w:rPr>
          <w:rFonts w:ascii="Arial" w:eastAsiaTheme="minorEastAsia" w:hAnsi="Arial" w:cs="Arial"/>
          <w:lang w:val="es-ES_tradnl" w:eastAsia="es-ES" w:bidi="ar-SA"/>
        </w:rPr>
        <w:t xml:space="preserve"> Blue </w:t>
      </w:r>
      <w:proofErr w:type="spellStart"/>
      <w:r w:rsidR="00A573BA">
        <w:rPr>
          <w:rFonts w:ascii="Arial" w:eastAsiaTheme="minorEastAsia" w:hAnsi="Arial" w:cs="Arial"/>
          <w:lang w:val="es-ES_tradnl" w:eastAsia="es-ES" w:bidi="ar-SA"/>
        </w:rPr>
        <w:t>Demon</w:t>
      </w:r>
      <w:proofErr w:type="spellEnd"/>
      <w:r w:rsidR="00A573BA">
        <w:rPr>
          <w:rFonts w:ascii="Arial" w:eastAsiaTheme="minorEastAsia" w:hAnsi="Arial" w:cs="Arial"/>
          <w:lang w:val="es-ES_tradnl" w:eastAsia="es-ES" w:bidi="ar-SA"/>
        </w:rPr>
        <w:t xml:space="preserve"> Jr.</w:t>
      </w:r>
      <w:r w:rsidR="00422FD1">
        <w:rPr>
          <w:rFonts w:ascii="Arial" w:eastAsiaTheme="minorEastAsia" w:hAnsi="Arial" w:cs="Arial"/>
          <w:lang w:val="es-ES_tradnl" w:eastAsia="es-ES" w:bidi="ar-SA"/>
        </w:rPr>
        <w:t xml:space="preserve"> </w:t>
      </w:r>
    </w:p>
    <w:p w14:paraId="53483348" w14:textId="77777777" w:rsidR="00D17BF6" w:rsidRDefault="00D17BF6" w:rsidP="006A3791">
      <w:pPr>
        <w:spacing w:after="0" w:line="240" w:lineRule="auto"/>
        <w:jc w:val="both"/>
        <w:rPr>
          <w:rFonts w:ascii="Arial" w:eastAsiaTheme="minorEastAsia" w:hAnsi="Arial" w:cs="Arial"/>
          <w:lang w:val="es-ES_tradnl" w:eastAsia="es-ES" w:bidi="ar-SA"/>
        </w:rPr>
      </w:pPr>
    </w:p>
    <w:p w14:paraId="13E43C28" w14:textId="77777777" w:rsidR="00D17BF6" w:rsidRDefault="00D17BF6" w:rsidP="006A3791">
      <w:pPr>
        <w:spacing w:after="0" w:line="240" w:lineRule="auto"/>
        <w:jc w:val="both"/>
        <w:rPr>
          <w:rFonts w:ascii="Arial" w:eastAsiaTheme="minorEastAsia" w:hAnsi="Arial" w:cs="Arial"/>
          <w:lang w:val="es-ES_tradnl" w:eastAsia="es-ES" w:bidi="ar-SA"/>
        </w:rPr>
      </w:pPr>
    </w:p>
    <w:p w14:paraId="592BE24F" w14:textId="50E1A40E" w:rsidR="006A3791" w:rsidRDefault="00D17BF6" w:rsidP="00D17BF6">
      <w:pPr>
        <w:spacing w:after="0" w:line="240" w:lineRule="auto"/>
        <w:jc w:val="center"/>
        <w:rPr>
          <w:rFonts w:ascii="Arial" w:eastAsiaTheme="minorEastAsia" w:hAnsi="Arial" w:cs="Arial"/>
          <w:lang w:val="es-ES_tradnl" w:eastAsia="es-ES" w:bidi="ar-SA"/>
        </w:rPr>
      </w:pPr>
      <w:r>
        <w:rPr>
          <w:rFonts w:ascii="Arial" w:eastAsiaTheme="minorEastAsia" w:hAnsi="Arial" w:cs="Arial"/>
          <w:noProof/>
          <w:lang w:bidi="ar-SA"/>
        </w:rPr>
        <w:lastRenderedPageBreak/>
        <w:drawing>
          <wp:inline distT="0" distB="0" distL="0" distR="0" wp14:anchorId="1BF64B0E" wp14:editId="421551FA">
            <wp:extent cx="4910514" cy="3270523"/>
            <wp:effectExtent l="0" t="0" r="0" b="6350"/>
            <wp:docPr id="2" name="Imagen 2" descr="Macintosh HD:Users:manuel:Desktop:dcd1612my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nuel:Desktop:dcd1612my1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514" cy="327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F98D4" w14:textId="77777777" w:rsidR="00D17BF6" w:rsidRDefault="00D17BF6" w:rsidP="006A3791">
      <w:pPr>
        <w:spacing w:after="0" w:line="240" w:lineRule="auto"/>
        <w:jc w:val="both"/>
        <w:rPr>
          <w:rFonts w:ascii="Arial" w:eastAsiaTheme="minorEastAsia" w:hAnsi="Arial" w:cs="Arial"/>
          <w:lang w:val="es-ES_tradnl" w:eastAsia="es-ES" w:bidi="ar-SA"/>
        </w:rPr>
      </w:pPr>
    </w:p>
    <w:p w14:paraId="7D81A5D3" w14:textId="7D3F8486" w:rsidR="00CB0A7D" w:rsidRDefault="00F82BB8" w:rsidP="006A3791">
      <w:pPr>
        <w:shd w:val="clear" w:color="auto" w:fill="FFFFFF"/>
        <w:spacing w:after="0" w:line="240" w:lineRule="auto"/>
        <w:jc w:val="both"/>
        <w:rPr>
          <w:rFonts w:ascii="Arial" w:eastAsiaTheme="minorEastAsia" w:hAnsi="Arial" w:cs="Arial"/>
          <w:lang w:val="es-ES_tradnl" w:eastAsia="es-ES" w:bidi="ar-SA"/>
        </w:rPr>
      </w:pPr>
      <w:r>
        <w:rPr>
          <w:rFonts w:ascii="Arial" w:eastAsiaTheme="minorEastAsia" w:hAnsi="Arial" w:cs="Arial"/>
          <w:lang w:val="es-ES_tradnl" w:eastAsia="es-ES" w:bidi="ar-SA"/>
        </w:rPr>
        <w:t xml:space="preserve">Rodeados por periodistas de diferentes partes del mundo, “Checo” y Blue </w:t>
      </w:r>
      <w:proofErr w:type="spellStart"/>
      <w:r>
        <w:rPr>
          <w:rFonts w:ascii="Arial" w:eastAsiaTheme="minorEastAsia" w:hAnsi="Arial" w:cs="Arial"/>
          <w:lang w:val="es-ES_tradnl" w:eastAsia="es-ES" w:bidi="ar-SA"/>
        </w:rPr>
        <w:t>Demon</w:t>
      </w:r>
      <w:proofErr w:type="spellEnd"/>
      <w:r>
        <w:rPr>
          <w:rFonts w:ascii="Arial" w:eastAsiaTheme="minorEastAsia" w:hAnsi="Arial" w:cs="Arial"/>
          <w:lang w:val="es-ES_tradnl" w:eastAsia="es-ES" w:bidi="ar-SA"/>
        </w:rPr>
        <w:t xml:space="preserve"> Jr. transmitieron </w:t>
      </w:r>
      <w:r w:rsidR="00E64578">
        <w:rPr>
          <w:rFonts w:ascii="Arial" w:eastAsiaTheme="minorEastAsia" w:hAnsi="Arial" w:cs="Arial"/>
          <w:lang w:val="es-ES_tradnl" w:eastAsia="es-ES" w:bidi="ar-SA"/>
        </w:rPr>
        <w:t>su</w:t>
      </w:r>
      <w:r>
        <w:rPr>
          <w:rFonts w:ascii="Arial" w:eastAsiaTheme="minorEastAsia" w:hAnsi="Arial" w:cs="Arial"/>
          <w:lang w:val="es-ES_tradnl" w:eastAsia="es-ES" w:bidi="ar-SA"/>
        </w:rPr>
        <w:t xml:space="preserve"> pasión mexicana por toda la pista de </w:t>
      </w:r>
      <w:r w:rsidR="00E64578">
        <w:rPr>
          <w:rFonts w:ascii="Arial" w:eastAsiaTheme="minorEastAsia" w:hAnsi="Arial" w:cs="Arial"/>
          <w:lang w:val="es-ES_tradnl" w:eastAsia="es-ES" w:bidi="ar-SA"/>
        </w:rPr>
        <w:t>la capital catalana</w:t>
      </w:r>
      <w:r>
        <w:rPr>
          <w:rFonts w:ascii="Arial" w:eastAsiaTheme="minorEastAsia" w:hAnsi="Arial" w:cs="Arial"/>
          <w:lang w:val="es-ES_tradnl" w:eastAsia="es-ES" w:bidi="ar-SA"/>
        </w:rPr>
        <w:t xml:space="preserve">, recordándole al mundo </w:t>
      </w:r>
      <w:r w:rsidR="00E64578">
        <w:rPr>
          <w:rFonts w:ascii="Arial" w:eastAsiaTheme="minorEastAsia" w:hAnsi="Arial" w:cs="Arial"/>
          <w:lang w:val="es-ES_tradnl" w:eastAsia="es-ES" w:bidi="ar-SA"/>
        </w:rPr>
        <w:t>la indescriptible energía que se vivió</w:t>
      </w:r>
      <w:r>
        <w:rPr>
          <w:rFonts w:ascii="Arial" w:eastAsiaTheme="minorEastAsia" w:hAnsi="Arial" w:cs="Arial"/>
          <w:lang w:val="es-ES_tradnl" w:eastAsia="es-ES" w:bidi="ar-SA"/>
        </w:rPr>
        <w:t xml:space="preserve"> durante el FORMULA 1 GRAN PREMIO DE MÉXICO 2015</w:t>
      </w:r>
      <w:r w:rsidR="00E619EE" w:rsidRPr="009C7FF7">
        <w:rPr>
          <w:rFonts w:ascii="Arial" w:hAnsi="Arial" w:cs="Arial"/>
          <w:color w:val="222222"/>
          <w:vertAlign w:val="superscript"/>
          <w:lang w:val="es-MX"/>
        </w:rPr>
        <w:t>®</w:t>
      </w:r>
      <w:r>
        <w:rPr>
          <w:rFonts w:ascii="Arial" w:eastAsiaTheme="minorEastAsia" w:hAnsi="Arial" w:cs="Arial"/>
          <w:lang w:val="es-ES_tradnl" w:eastAsia="es-ES" w:bidi="ar-SA"/>
        </w:rPr>
        <w:t>.</w:t>
      </w:r>
    </w:p>
    <w:p w14:paraId="0D11C2F4" w14:textId="77777777" w:rsidR="00F82BB8" w:rsidRDefault="00F82BB8" w:rsidP="006A3791">
      <w:pPr>
        <w:shd w:val="clear" w:color="auto" w:fill="FFFFFF"/>
        <w:spacing w:after="0" w:line="240" w:lineRule="auto"/>
        <w:jc w:val="both"/>
        <w:rPr>
          <w:rFonts w:ascii="Arial" w:eastAsiaTheme="minorEastAsia" w:hAnsi="Arial" w:cs="Arial"/>
          <w:lang w:val="es-ES_tradnl" w:eastAsia="es-ES" w:bidi="ar-SA"/>
        </w:rPr>
      </w:pPr>
    </w:p>
    <w:p w14:paraId="74EFADC5" w14:textId="3F4DCC4C" w:rsidR="00DB7EC6" w:rsidRDefault="00DB7EC6" w:rsidP="006A3791">
      <w:pPr>
        <w:spacing w:after="0" w:line="240" w:lineRule="auto"/>
        <w:jc w:val="both"/>
        <w:rPr>
          <w:rFonts w:ascii="Arial" w:eastAsiaTheme="minorEastAsia" w:hAnsi="Arial" w:cs="Arial"/>
          <w:lang w:val="es-ES_tradnl" w:eastAsia="es-ES" w:bidi="ar-SA"/>
        </w:rPr>
      </w:pPr>
      <w:r w:rsidRPr="00DB7EC6">
        <w:rPr>
          <w:rFonts w:ascii="Arial" w:eastAsiaTheme="minorEastAsia" w:hAnsi="Arial" w:cs="Arial"/>
          <w:lang w:val="es-ES_tradnl" w:eastAsia="es-ES" w:bidi="ar-SA"/>
        </w:rPr>
        <w:t xml:space="preserve">Rodrigo Sánchez, Director de </w:t>
      </w:r>
      <w:r w:rsidR="00F82BB8">
        <w:rPr>
          <w:rFonts w:ascii="Arial" w:eastAsiaTheme="minorEastAsia" w:hAnsi="Arial" w:cs="Arial"/>
          <w:lang w:val="es-ES_tradnl" w:eastAsia="es-ES" w:bidi="ar-SA"/>
        </w:rPr>
        <w:t>Marketing y Relaciones Públicas</w:t>
      </w:r>
      <w:r w:rsidRPr="00DB7EC6">
        <w:rPr>
          <w:rFonts w:ascii="Arial" w:eastAsiaTheme="minorEastAsia" w:hAnsi="Arial" w:cs="Arial"/>
          <w:lang w:val="es-ES_tradnl" w:eastAsia="es-ES" w:bidi="ar-SA"/>
        </w:rPr>
        <w:t xml:space="preserve"> </w:t>
      </w:r>
      <w:r w:rsidR="00F82BB8">
        <w:rPr>
          <w:rFonts w:ascii="Arial" w:eastAsiaTheme="minorEastAsia" w:hAnsi="Arial" w:cs="Arial"/>
          <w:lang w:val="es-ES_tradnl" w:eastAsia="es-ES" w:bidi="ar-SA"/>
        </w:rPr>
        <w:t>del</w:t>
      </w:r>
      <w:r w:rsidRPr="00DB7EC6">
        <w:rPr>
          <w:rFonts w:ascii="Arial" w:eastAsiaTheme="minorEastAsia" w:hAnsi="Arial" w:cs="Arial"/>
          <w:lang w:val="es-ES_tradnl" w:eastAsia="es-ES" w:bidi="ar-SA"/>
        </w:rPr>
        <w:t xml:space="preserve"> </w:t>
      </w:r>
      <w:r w:rsidR="00F82BB8">
        <w:rPr>
          <w:rFonts w:ascii="Arial" w:eastAsiaTheme="minorEastAsia" w:hAnsi="Arial" w:cs="Arial"/>
          <w:lang w:val="es-ES_tradnl" w:eastAsia="es-ES" w:bidi="ar-SA"/>
        </w:rPr>
        <w:t>FORMULA 1 GRAN PREMIO DE MÉXICO</w:t>
      </w:r>
      <w:r w:rsidR="00E619EE" w:rsidRPr="009C7FF7">
        <w:rPr>
          <w:rFonts w:ascii="Arial" w:hAnsi="Arial" w:cs="Arial"/>
          <w:color w:val="222222"/>
          <w:vertAlign w:val="superscript"/>
          <w:lang w:val="es-MX"/>
        </w:rPr>
        <w:t>®</w:t>
      </w:r>
      <w:r w:rsidR="009C7FF7">
        <w:rPr>
          <w:rFonts w:ascii="Arial" w:eastAsiaTheme="minorEastAsia" w:hAnsi="Arial" w:cs="Arial"/>
          <w:lang w:val="es-ES_tradnl" w:eastAsia="es-ES" w:bidi="ar-SA"/>
        </w:rPr>
        <w:t>, dijo: “</w:t>
      </w:r>
      <w:r w:rsidR="00F82BB8">
        <w:rPr>
          <w:rFonts w:ascii="Arial" w:eastAsiaTheme="minorEastAsia" w:hAnsi="Arial" w:cs="Arial"/>
          <w:lang w:val="es-ES_tradnl" w:eastAsia="es-ES" w:bidi="ar-SA"/>
        </w:rPr>
        <w:t>Dejando de lado el futbol, ​​la</w:t>
      </w:r>
      <w:r w:rsidRPr="00DB7EC6">
        <w:rPr>
          <w:rFonts w:ascii="Arial" w:eastAsiaTheme="minorEastAsia" w:hAnsi="Arial" w:cs="Arial"/>
          <w:lang w:val="es-ES_tradnl" w:eastAsia="es-ES" w:bidi="ar-SA"/>
        </w:rPr>
        <w:t xml:space="preserve"> lucha libre es </w:t>
      </w:r>
      <w:r w:rsidR="00543BE7">
        <w:rPr>
          <w:rFonts w:ascii="Arial" w:eastAsiaTheme="minorEastAsia" w:hAnsi="Arial" w:cs="Arial"/>
          <w:lang w:val="es-ES_tradnl" w:eastAsia="es-ES" w:bidi="ar-SA"/>
        </w:rPr>
        <w:t>el</w:t>
      </w:r>
      <w:r w:rsidRPr="00DB7EC6">
        <w:rPr>
          <w:rFonts w:ascii="Arial" w:eastAsiaTheme="minorEastAsia" w:hAnsi="Arial" w:cs="Arial"/>
          <w:lang w:val="es-ES_tradnl" w:eastAsia="es-ES" w:bidi="ar-SA"/>
        </w:rPr>
        <w:t xml:space="preserve"> deporte</w:t>
      </w:r>
      <w:r w:rsidR="00543BE7">
        <w:rPr>
          <w:rFonts w:ascii="Arial" w:eastAsiaTheme="minorEastAsia" w:hAnsi="Arial" w:cs="Arial"/>
          <w:lang w:val="es-ES_tradnl" w:eastAsia="es-ES" w:bidi="ar-SA"/>
        </w:rPr>
        <w:t xml:space="preserve"> con la mayor cantidad de seguidores en</w:t>
      </w:r>
      <w:r w:rsidR="00E64578">
        <w:rPr>
          <w:rFonts w:ascii="Arial" w:eastAsiaTheme="minorEastAsia" w:hAnsi="Arial" w:cs="Arial"/>
          <w:lang w:val="es-ES_tradnl" w:eastAsia="es-ES" w:bidi="ar-SA"/>
        </w:rPr>
        <w:t xml:space="preserve"> México.</w:t>
      </w:r>
      <w:r w:rsidRPr="00DB7EC6">
        <w:rPr>
          <w:rFonts w:ascii="Arial" w:eastAsiaTheme="minorEastAsia" w:hAnsi="Arial" w:cs="Arial"/>
          <w:lang w:val="es-ES_tradnl" w:eastAsia="es-ES" w:bidi="ar-SA"/>
        </w:rPr>
        <w:t xml:space="preserve"> </w:t>
      </w:r>
      <w:r w:rsidR="00543BE7">
        <w:rPr>
          <w:rFonts w:ascii="Arial" w:eastAsiaTheme="minorEastAsia" w:hAnsi="Arial" w:cs="Arial"/>
          <w:lang w:val="es-ES_tradnl" w:eastAsia="es-ES" w:bidi="ar-SA"/>
        </w:rPr>
        <w:t xml:space="preserve">Tal como las luchas, el deporte motor tiene un legado </w:t>
      </w:r>
      <w:r w:rsidR="00762F92">
        <w:rPr>
          <w:rFonts w:ascii="Arial" w:eastAsiaTheme="minorEastAsia" w:hAnsi="Arial" w:cs="Arial"/>
          <w:lang w:val="es-ES_tradnl" w:eastAsia="es-ES" w:bidi="ar-SA"/>
        </w:rPr>
        <w:t>importante</w:t>
      </w:r>
      <w:r w:rsidRPr="00DB7EC6">
        <w:rPr>
          <w:rFonts w:ascii="Arial" w:eastAsiaTheme="minorEastAsia" w:hAnsi="Arial" w:cs="Arial"/>
          <w:lang w:val="es-ES_tradnl" w:eastAsia="es-ES" w:bidi="ar-SA"/>
        </w:rPr>
        <w:t xml:space="preserve"> en nuestro p</w:t>
      </w:r>
      <w:r w:rsidR="00201714">
        <w:rPr>
          <w:rFonts w:ascii="Arial" w:eastAsiaTheme="minorEastAsia" w:hAnsi="Arial" w:cs="Arial"/>
          <w:lang w:val="es-ES_tradnl" w:eastAsia="es-ES" w:bidi="ar-SA"/>
        </w:rPr>
        <w:t xml:space="preserve">aís y estamos muy interesados </w:t>
      </w:r>
      <w:r w:rsidRPr="00DB7EC6">
        <w:rPr>
          <w:rFonts w:ascii="Arial" w:eastAsiaTheme="minorEastAsia" w:hAnsi="Arial" w:cs="Arial"/>
          <w:lang w:val="es-ES_tradnl" w:eastAsia="es-ES" w:bidi="ar-SA"/>
        </w:rPr>
        <w:t xml:space="preserve">en </w:t>
      </w:r>
      <w:r w:rsidR="00762F92">
        <w:rPr>
          <w:rFonts w:ascii="Arial" w:eastAsiaTheme="minorEastAsia" w:hAnsi="Arial" w:cs="Arial"/>
          <w:lang w:val="es-ES_tradnl" w:eastAsia="es-ES" w:bidi="ar-SA"/>
        </w:rPr>
        <w:t>seguir construyendo afición para atraer a</w:t>
      </w:r>
      <w:r w:rsidRPr="00DB7EC6">
        <w:rPr>
          <w:rFonts w:ascii="Arial" w:eastAsiaTheme="minorEastAsia" w:hAnsi="Arial" w:cs="Arial"/>
          <w:lang w:val="es-ES_tradnl" w:eastAsia="es-ES" w:bidi="ar-SA"/>
        </w:rPr>
        <w:t xml:space="preserve"> </w:t>
      </w:r>
      <w:r w:rsidR="00543BE7">
        <w:rPr>
          <w:rFonts w:ascii="Arial" w:eastAsiaTheme="minorEastAsia" w:hAnsi="Arial" w:cs="Arial"/>
          <w:lang w:val="es-ES_tradnl" w:eastAsia="es-ES" w:bidi="ar-SA"/>
        </w:rPr>
        <w:t xml:space="preserve">un </w:t>
      </w:r>
      <w:r w:rsidRPr="00DB7EC6">
        <w:rPr>
          <w:rFonts w:ascii="Arial" w:eastAsiaTheme="minorEastAsia" w:hAnsi="Arial" w:cs="Arial"/>
          <w:lang w:val="es-ES_tradnl" w:eastAsia="es-ES" w:bidi="ar-SA"/>
        </w:rPr>
        <w:t xml:space="preserve">público más joven y </w:t>
      </w:r>
      <w:r w:rsidR="00762F92">
        <w:rPr>
          <w:rFonts w:ascii="Arial" w:eastAsiaTheme="minorEastAsia" w:hAnsi="Arial" w:cs="Arial"/>
          <w:lang w:val="es-ES_tradnl" w:eastAsia="es-ES" w:bidi="ar-SA"/>
        </w:rPr>
        <w:t xml:space="preserve">variado. Trabajar con una asociación como la AAA nos permite llegar a </w:t>
      </w:r>
      <w:r w:rsidR="00D3316F">
        <w:rPr>
          <w:rFonts w:ascii="Arial" w:eastAsiaTheme="minorEastAsia" w:hAnsi="Arial" w:cs="Arial"/>
          <w:lang w:val="es-ES_tradnl" w:eastAsia="es-ES" w:bidi="ar-SA"/>
        </w:rPr>
        <w:t>una nueva audiencia</w:t>
      </w:r>
      <w:r w:rsidR="009C7FF7">
        <w:rPr>
          <w:rFonts w:ascii="Arial" w:eastAsiaTheme="minorEastAsia" w:hAnsi="Arial" w:cs="Arial"/>
          <w:lang w:val="es-ES_tradnl" w:eastAsia="es-ES" w:bidi="ar-SA"/>
        </w:rPr>
        <w:t>”</w:t>
      </w:r>
      <w:r w:rsidRPr="00DB7EC6">
        <w:rPr>
          <w:rFonts w:ascii="Arial" w:eastAsiaTheme="minorEastAsia" w:hAnsi="Arial" w:cs="Arial"/>
          <w:lang w:val="es-ES_tradnl" w:eastAsia="es-ES" w:bidi="ar-SA"/>
        </w:rPr>
        <w:t>.</w:t>
      </w:r>
    </w:p>
    <w:p w14:paraId="0395D961" w14:textId="77777777" w:rsidR="006A3791" w:rsidRPr="00DB7EC6" w:rsidRDefault="006A3791" w:rsidP="006A3791">
      <w:pPr>
        <w:spacing w:after="0" w:line="240" w:lineRule="auto"/>
        <w:jc w:val="both"/>
        <w:rPr>
          <w:rFonts w:ascii="Arial" w:eastAsiaTheme="minorEastAsia" w:hAnsi="Arial" w:cs="Arial"/>
          <w:lang w:val="es-ES_tradnl" w:eastAsia="es-ES" w:bidi="ar-SA"/>
        </w:rPr>
      </w:pPr>
    </w:p>
    <w:p w14:paraId="29EA5BC6" w14:textId="46221469" w:rsidR="00DB7EC6" w:rsidRDefault="00762F92" w:rsidP="006A3791">
      <w:pPr>
        <w:spacing w:after="0" w:line="240" w:lineRule="auto"/>
        <w:jc w:val="both"/>
        <w:rPr>
          <w:rFonts w:ascii="Arial" w:eastAsiaTheme="minorEastAsia" w:hAnsi="Arial" w:cs="Arial"/>
          <w:lang w:val="es-ES_tradnl" w:eastAsia="es-ES" w:bidi="ar-SA"/>
        </w:rPr>
      </w:pPr>
      <w:r>
        <w:rPr>
          <w:rFonts w:ascii="Arial" w:eastAsiaTheme="minorEastAsia" w:hAnsi="Arial" w:cs="Arial"/>
          <w:lang w:val="es-ES_tradnl" w:eastAsia="es-ES" w:bidi="ar-SA"/>
        </w:rPr>
        <w:t xml:space="preserve">Por su parte, </w:t>
      </w:r>
      <w:r w:rsidR="00DB7EC6" w:rsidRPr="00DB7EC6">
        <w:rPr>
          <w:rFonts w:ascii="Arial" w:eastAsiaTheme="minorEastAsia" w:hAnsi="Arial" w:cs="Arial"/>
          <w:lang w:val="es-ES_tradnl" w:eastAsia="es-ES" w:bidi="ar-SA"/>
        </w:rPr>
        <w:t>Sergio Pérez,</w:t>
      </w:r>
      <w:r w:rsidR="00543BE7">
        <w:rPr>
          <w:rFonts w:ascii="Arial" w:eastAsiaTheme="minorEastAsia" w:hAnsi="Arial" w:cs="Arial"/>
          <w:lang w:val="es-ES_tradnl" w:eastAsia="es-ES" w:bidi="ar-SA"/>
        </w:rPr>
        <w:t xml:space="preserve"> p</w:t>
      </w:r>
      <w:r>
        <w:rPr>
          <w:rFonts w:ascii="Arial" w:eastAsiaTheme="minorEastAsia" w:hAnsi="Arial" w:cs="Arial"/>
          <w:lang w:val="es-ES_tradnl" w:eastAsia="es-ES" w:bidi="ar-SA"/>
        </w:rPr>
        <w:t xml:space="preserve">iloto de la escudería Sahara </w:t>
      </w:r>
      <w:proofErr w:type="spellStart"/>
      <w:r>
        <w:rPr>
          <w:rFonts w:ascii="Arial" w:eastAsiaTheme="minorEastAsia" w:hAnsi="Arial" w:cs="Arial"/>
          <w:lang w:val="es-ES_tradnl" w:eastAsia="es-ES" w:bidi="ar-SA"/>
        </w:rPr>
        <w:t>Force</w:t>
      </w:r>
      <w:proofErr w:type="spellEnd"/>
      <w:r>
        <w:rPr>
          <w:rFonts w:ascii="Arial" w:eastAsiaTheme="minorEastAsia" w:hAnsi="Arial" w:cs="Arial"/>
          <w:lang w:val="es-ES_tradnl" w:eastAsia="es-ES" w:bidi="ar-SA"/>
        </w:rPr>
        <w:t xml:space="preserve"> India</w:t>
      </w:r>
      <w:r w:rsidR="00D3316F">
        <w:rPr>
          <w:rFonts w:ascii="Arial" w:eastAsiaTheme="minorEastAsia" w:hAnsi="Arial" w:cs="Arial"/>
          <w:lang w:val="es-ES_tradnl" w:eastAsia="es-ES" w:bidi="ar-SA"/>
        </w:rPr>
        <w:t>,</w:t>
      </w:r>
      <w:r w:rsidR="00DB7EC6" w:rsidRPr="00DB7EC6">
        <w:rPr>
          <w:rFonts w:ascii="Arial" w:eastAsiaTheme="minorEastAsia" w:hAnsi="Arial" w:cs="Arial"/>
          <w:lang w:val="es-ES_tradnl" w:eastAsia="es-ES" w:bidi="ar-SA"/>
        </w:rPr>
        <w:t xml:space="preserve"> </w:t>
      </w:r>
      <w:r>
        <w:rPr>
          <w:rFonts w:ascii="Arial" w:eastAsiaTheme="minorEastAsia" w:hAnsi="Arial" w:cs="Arial"/>
          <w:lang w:val="es-ES_tradnl" w:eastAsia="es-ES" w:bidi="ar-SA"/>
        </w:rPr>
        <w:t>comentó</w:t>
      </w:r>
      <w:r w:rsidR="007B5FED">
        <w:rPr>
          <w:rFonts w:ascii="Arial" w:eastAsiaTheme="minorEastAsia" w:hAnsi="Arial" w:cs="Arial"/>
          <w:lang w:val="es-ES_tradnl" w:eastAsia="es-ES" w:bidi="ar-SA"/>
        </w:rPr>
        <w:t>: “</w:t>
      </w:r>
      <w:r w:rsidR="00DB7EC6" w:rsidRPr="00DB7EC6">
        <w:rPr>
          <w:rFonts w:ascii="Arial" w:eastAsiaTheme="minorEastAsia" w:hAnsi="Arial" w:cs="Arial"/>
          <w:lang w:val="es-ES_tradnl" w:eastAsia="es-ES" w:bidi="ar-SA"/>
        </w:rPr>
        <w:t xml:space="preserve">Ha sido </w:t>
      </w:r>
      <w:r>
        <w:rPr>
          <w:rFonts w:ascii="Arial" w:eastAsiaTheme="minorEastAsia" w:hAnsi="Arial" w:cs="Arial"/>
          <w:lang w:val="es-ES_tradnl" w:eastAsia="es-ES" w:bidi="ar-SA"/>
        </w:rPr>
        <w:t xml:space="preserve">muy </w:t>
      </w:r>
      <w:r w:rsidR="00DB7EC6" w:rsidRPr="00DB7EC6">
        <w:rPr>
          <w:rFonts w:ascii="Arial" w:eastAsiaTheme="minorEastAsia" w:hAnsi="Arial" w:cs="Arial"/>
          <w:lang w:val="es-ES_tradnl" w:eastAsia="es-ES" w:bidi="ar-SA"/>
        </w:rPr>
        <w:t xml:space="preserve">divertido </w:t>
      </w:r>
      <w:r>
        <w:rPr>
          <w:rFonts w:ascii="Arial" w:eastAsiaTheme="minorEastAsia" w:hAnsi="Arial" w:cs="Arial"/>
          <w:lang w:val="es-ES_tradnl" w:eastAsia="es-ES" w:bidi="ar-SA"/>
        </w:rPr>
        <w:t xml:space="preserve">mostrarle el garaje, el </w:t>
      </w:r>
      <w:proofErr w:type="spellStart"/>
      <w:r>
        <w:rPr>
          <w:rFonts w:ascii="Arial" w:eastAsiaTheme="minorEastAsia" w:hAnsi="Arial" w:cs="Arial"/>
          <w:lang w:val="es-ES_tradnl" w:eastAsia="es-ES" w:bidi="ar-SA"/>
        </w:rPr>
        <w:t>paddock</w:t>
      </w:r>
      <w:proofErr w:type="spellEnd"/>
      <w:r>
        <w:rPr>
          <w:rFonts w:ascii="Arial" w:eastAsiaTheme="minorEastAsia" w:hAnsi="Arial" w:cs="Arial"/>
          <w:lang w:val="es-ES_tradnl" w:eastAsia="es-ES" w:bidi="ar-SA"/>
        </w:rPr>
        <w:t xml:space="preserve"> y la pista a Blue </w:t>
      </w:r>
      <w:proofErr w:type="spellStart"/>
      <w:r>
        <w:rPr>
          <w:rFonts w:ascii="Arial" w:eastAsiaTheme="minorEastAsia" w:hAnsi="Arial" w:cs="Arial"/>
          <w:lang w:val="es-ES_tradnl" w:eastAsia="es-ES" w:bidi="ar-SA"/>
        </w:rPr>
        <w:t>Demon</w:t>
      </w:r>
      <w:proofErr w:type="spellEnd"/>
      <w:r>
        <w:rPr>
          <w:rFonts w:ascii="Arial" w:eastAsiaTheme="minorEastAsia" w:hAnsi="Arial" w:cs="Arial"/>
          <w:lang w:val="es-ES_tradnl" w:eastAsia="es-ES" w:bidi="ar-SA"/>
        </w:rPr>
        <w:t xml:space="preserve"> Jr</w:t>
      </w:r>
      <w:r w:rsidR="00DB7EC6" w:rsidRPr="00DB7EC6">
        <w:rPr>
          <w:rFonts w:ascii="Arial" w:eastAsiaTheme="minorEastAsia" w:hAnsi="Arial" w:cs="Arial"/>
          <w:lang w:val="es-ES_tradnl" w:eastAsia="es-ES" w:bidi="ar-SA"/>
        </w:rPr>
        <w:t>.</w:t>
      </w:r>
      <w:r w:rsidR="00543BE7">
        <w:rPr>
          <w:rFonts w:ascii="Arial" w:eastAsiaTheme="minorEastAsia" w:hAnsi="Arial" w:cs="Arial"/>
          <w:lang w:val="es-ES_tradnl" w:eastAsia="es-ES" w:bidi="ar-SA"/>
        </w:rPr>
        <w:t>.</w:t>
      </w:r>
      <w:r w:rsidR="00DB7EC6" w:rsidRPr="00DB7EC6">
        <w:rPr>
          <w:rFonts w:ascii="Arial" w:eastAsiaTheme="minorEastAsia" w:hAnsi="Arial" w:cs="Arial"/>
          <w:lang w:val="es-ES_tradnl" w:eastAsia="es-ES" w:bidi="ar-SA"/>
        </w:rPr>
        <w:t xml:space="preserve"> </w:t>
      </w:r>
      <w:r w:rsidR="007B5FED">
        <w:rPr>
          <w:rFonts w:ascii="Arial" w:eastAsiaTheme="minorEastAsia" w:hAnsi="Arial" w:cs="Arial"/>
          <w:lang w:val="es-ES_tradnl" w:eastAsia="es-ES" w:bidi="ar-SA"/>
        </w:rPr>
        <w:t>Esta fue</w:t>
      </w:r>
      <w:r w:rsidR="00DB7EC6" w:rsidRPr="00DB7EC6">
        <w:rPr>
          <w:rFonts w:ascii="Arial" w:eastAsiaTheme="minorEastAsia" w:hAnsi="Arial" w:cs="Arial"/>
          <w:lang w:val="es-ES_tradnl" w:eastAsia="es-ES" w:bidi="ar-SA"/>
        </w:rPr>
        <w:t xml:space="preserve"> </w:t>
      </w:r>
      <w:r w:rsidR="00543BE7">
        <w:rPr>
          <w:rFonts w:ascii="Arial" w:eastAsiaTheme="minorEastAsia" w:hAnsi="Arial" w:cs="Arial"/>
          <w:lang w:val="es-ES_tradnl" w:eastAsia="es-ES" w:bidi="ar-SA"/>
        </w:rPr>
        <w:t xml:space="preserve">una </w:t>
      </w:r>
      <w:r w:rsidR="007B5FED">
        <w:rPr>
          <w:rFonts w:ascii="Arial" w:eastAsiaTheme="minorEastAsia" w:hAnsi="Arial" w:cs="Arial"/>
          <w:lang w:val="es-ES_tradnl" w:eastAsia="es-ES" w:bidi="ar-SA"/>
        </w:rPr>
        <w:t xml:space="preserve">gran </w:t>
      </w:r>
      <w:r w:rsidR="00543BE7">
        <w:rPr>
          <w:rFonts w:ascii="Arial" w:eastAsiaTheme="minorEastAsia" w:hAnsi="Arial" w:cs="Arial"/>
          <w:lang w:val="es-ES_tradnl" w:eastAsia="es-ES" w:bidi="ar-SA"/>
        </w:rPr>
        <w:t>oportunidad</w:t>
      </w:r>
      <w:r w:rsidR="00DB7EC6" w:rsidRPr="00DB7EC6">
        <w:rPr>
          <w:rFonts w:ascii="Arial" w:eastAsiaTheme="minorEastAsia" w:hAnsi="Arial" w:cs="Arial"/>
          <w:lang w:val="es-ES_tradnl" w:eastAsia="es-ES" w:bidi="ar-SA"/>
        </w:rPr>
        <w:t xml:space="preserve"> </w:t>
      </w:r>
      <w:r w:rsidR="007B5FED">
        <w:rPr>
          <w:rFonts w:ascii="Arial" w:eastAsiaTheme="minorEastAsia" w:hAnsi="Arial" w:cs="Arial"/>
          <w:lang w:val="es-ES_tradnl" w:eastAsia="es-ES" w:bidi="ar-SA"/>
        </w:rPr>
        <w:t>para mostrar otra cara de la</w:t>
      </w:r>
      <w:r w:rsidR="00DB7EC6" w:rsidRPr="00DB7EC6">
        <w:rPr>
          <w:rFonts w:ascii="Arial" w:eastAsiaTheme="minorEastAsia" w:hAnsi="Arial" w:cs="Arial"/>
          <w:lang w:val="es-ES_tradnl" w:eastAsia="es-ES" w:bidi="ar-SA"/>
        </w:rPr>
        <w:t xml:space="preserve"> cultura deportiva mexicana</w:t>
      </w:r>
      <w:r w:rsidR="007B5FED">
        <w:rPr>
          <w:rFonts w:ascii="Arial" w:eastAsiaTheme="minorEastAsia" w:hAnsi="Arial" w:cs="Arial"/>
          <w:lang w:val="es-ES_tradnl" w:eastAsia="es-ES" w:bidi="ar-SA"/>
        </w:rPr>
        <w:t xml:space="preserve">, con ello ampliamos la percepción de </w:t>
      </w:r>
      <w:r>
        <w:rPr>
          <w:rFonts w:ascii="Arial" w:eastAsiaTheme="minorEastAsia" w:hAnsi="Arial" w:cs="Arial"/>
          <w:lang w:val="es-ES_tradnl" w:eastAsia="es-ES" w:bidi="ar-SA"/>
        </w:rPr>
        <w:t>México</w:t>
      </w:r>
      <w:r w:rsidR="00DB7EC6" w:rsidRPr="00DB7EC6">
        <w:rPr>
          <w:rFonts w:ascii="Arial" w:eastAsiaTheme="minorEastAsia" w:hAnsi="Arial" w:cs="Arial"/>
          <w:lang w:val="es-ES_tradnl" w:eastAsia="es-ES" w:bidi="ar-SA"/>
        </w:rPr>
        <w:t xml:space="preserve"> </w:t>
      </w:r>
      <w:r w:rsidR="00543BE7">
        <w:rPr>
          <w:rFonts w:ascii="Arial" w:eastAsiaTheme="minorEastAsia" w:hAnsi="Arial" w:cs="Arial"/>
          <w:lang w:val="es-ES_tradnl" w:eastAsia="es-ES" w:bidi="ar-SA"/>
        </w:rPr>
        <w:t xml:space="preserve">sólo </w:t>
      </w:r>
      <w:r w:rsidR="007B5FED">
        <w:rPr>
          <w:rFonts w:ascii="Arial" w:eastAsiaTheme="minorEastAsia" w:hAnsi="Arial" w:cs="Arial"/>
          <w:lang w:val="es-ES_tradnl" w:eastAsia="es-ES" w:bidi="ar-SA"/>
        </w:rPr>
        <w:t>como</w:t>
      </w:r>
      <w:r w:rsidR="00DB7EC6" w:rsidRPr="00DB7EC6">
        <w:rPr>
          <w:rFonts w:ascii="Arial" w:eastAsiaTheme="minorEastAsia" w:hAnsi="Arial" w:cs="Arial"/>
          <w:lang w:val="es-ES_tradnl" w:eastAsia="es-ES" w:bidi="ar-SA"/>
        </w:rPr>
        <w:t xml:space="preserve"> playa, comida o </w:t>
      </w:r>
      <w:r w:rsidR="007B5FED">
        <w:rPr>
          <w:rFonts w:ascii="Arial" w:eastAsiaTheme="minorEastAsia" w:hAnsi="Arial" w:cs="Arial"/>
          <w:lang w:val="es-ES_tradnl" w:eastAsia="es-ES" w:bidi="ar-SA"/>
        </w:rPr>
        <w:t>tequila.</w:t>
      </w:r>
      <w:r w:rsidR="001D06B4">
        <w:rPr>
          <w:rFonts w:ascii="Arial" w:eastAsiaTheme="minorEastAsia" w:hAnsi="Arial" w:cs="Arial"/>
          <w:lang w:val="es-ES_tradnl" w:eastAsia="es-ES" w:bidi="ar-SA"/>
        </w:rPr>
        <w:t xml:space="preserve"> </w:t>
      </w:r>
      <w:r w:rsidR="007B5FED">
        <w:rPr>
          <w:rFonts w:ascii="Arial" w:eastAsiaTheme="minorEastAsia" w:hAnsi="Arial" w:cs="Arial"/>
          <w:lang w:val="es-ES_tradnl" w:eastAsia="es-ES" w:bidi="ar-SA"/>
        </w:rPr>
        <w:t>S</w:t>
      </w:r>
      <w:r w:rsidR="00543BE7">
        <w:rPr>
          <w:rFonts w:ascii="Arial" w:eastAsiaTheme="minorEastAsia" w:hAnsi="Arial" w:cs="Arial"/>
          <w:lang w:val="es-ES_tradnl" w:eastAsia="es-ES" w:bidi="ar-SA"/>
        </w:rPr>
        <w:t>omos un país con</w:t>
      </w:r>
      <w:r w:rsidR="00DB7EC6" w:rsidRPr="00DB7EC6">
        <w:rPr>
          <w:rFonts w:ascii="Arial" w:eastAsiaTheme="minorEastAsia" w:hAnsi="Arial" w:cs="Arial"/>
          <w:lang w:val="es-ES_tradnl" w:eastAsia="es-ES" w:bidi="ar-SA"/>
        </w:rPr>
        <w:t xml:space="preserve"> una gran </w:t>
      </w:r>
      <w:r w:rsidR="00543BE7">
        <w:rPr>
          <w:rFonts w:ascii="Arial" w:eastAsiaTheme="minorEastAsia" w:hAnsi="Arial" w:cs="Arial"/>
          <w:lang w:val="es-ES_tradnl" w:eastAsia="es-ES" w:bidi="ar-SA"/>
        </w:rPr>
        <w:t xml:space="preserve">tradición y </w:t>
      </w:r>
      <w:r w:rsidR="00DB7EC6" w:rsidRPr="00DB7EC6">
        <w:rPr>
          <w:rFonts w:ascii="Arial" w:eastAsiaTheme="minorEastAsia" w:hAnsi="Arial" w:cs="Arial"/>
          <w:lang w:val="es-ES_tradnl" w:eastAsia="es-ES" w:bidi="ar-SA"/>
        </w:rPr>
        <w:t>pa</w:t>
      </w:r>
      <w:r>
        <w:rPr>
          <w:rFonts w:ascii="Arial" w:eastAsiaTheme="minorEastAsia" w:hAnsi="Arial" w:cs="Arial"/>
          <w:lang w:val="es-ES_tradnl" w:eastAsia="es-ES" w:bidi="ar-SA"/>
        </w:rPr>
        <w:t>sión por el deporte</w:t>
      </w:r>
      <w:r w:rsidR="007B5FED">
        <w:rPr>
          <w:rFonts w:ascii="Arial" w:eastAsiaTheme="minorEastAsia" w:hAnsi="Arial" w:cs="Arial"/>
          <w:lang w:val="es-ES_tradnl" w:eastAsia="es-ES" w:bidi="ar-SA"/>
        </w:rPr>
        <w:t xml:space="preserve"> y con esta visita me regresaron las</w:t>
      </w:r>
      <w:r w:rsidR="00DB7EC6" w:rsidRPr="00DB7EC6">
        <w:rPr>
          <w:rFonts w:ascii="Arial" w:eastAsiaTheme="minorEastAsia" w:hAnsi="Arial" w:cs="Arial"/>
          <w:lang w:val="es-ES_tradnl" w:eastAsia="es-ES" w:bidi="ar-SA"/>
        </w:rPr>
        <w:t xml:space="preserve"> ganas de competir </w:t>
      </w:r>
      <w:r>
        <w:rPr>
          <w:rFonts w:ascii="Arial" w:eastAsiaTheme="minorEastAsia" w:hAnsi="Arial" w:cs="Arial"/>
          <w:lang w:val="es-ES_tradnl" w:eastAsia="es-ES" w:bidi="ar-SA"/>
        </w:rPr>
        <w:t xml:space="preserve">en el Autódromo Hermanos Rodríguez nuevamente </w:t>
      </w:r>
      <w:r w:rsidR="007B5FED">
        <w:rPr>
          <w:rFonts w:ascii="Arial" w:eastAsiaTheme="minorEastAsia" w:hAnsi="Arial" w:cs="Arial"/>
          <w:lang w:val="es-ES_tradnl" w:eastAsia="es-ES" w:bidi="ar-SA"/>
        </w:rPr>
        <w:t>este año. N</w:t>
      </w:r>
      <w:r w:rsidR="00DB7EC6" w:rsidRPr="00DB7EC6">
        <w:rPr>
          <w:rFonts w:ascii="Arial" w:eastAsiaTheme="minorEastAsia" w:hAnsi="Arial" w:cs="Arial"/>
          <w:lang w:val="es-ES_tradnl" w:eastAsia="es-ES" w:bidi="ar-SA"/>
        </w:rPr>
        <w:t xml:space="preserve">o </w:t>
      </w:r>
      <w:r>
        <w:rPr>
          <w:rFonts w:ascii="Arial" w:eastAsiaTheme="minorEastAsia" w:hAnsi="Arial" w:cs="Arial"/>
          <w:lang w:val="es-ES_tradnl" w:eastAsia="es-ES" w:bidi="ar-SA"/>
        </w:rPr>
        <w:t>existe alguna afición en otra parte del mundo que supere a la mexicana</w:t>
      </w:r>
      <w:r w:rsidR="007B5FED">
        <w:rPr>
          <w:rFonts w:ascii="Arial" w:eastAsiaTheme="minorEastAsia" w:hAnsi="Arial" w:cs="Arial"/>
          <w:lang w:val="es-ES_tradnl" w:eastAsia="es-ES" w:bidi="ar-SA"/>
        </w:rPr>
        <w:t>”</w:t>
      </w:r>
      <w:r w:rsidR="00DB7EC6" w:rsidRPr="00DB7EC6">
        <w:rPr>
          <w:rFonts w:ascii="Arial" w:eastAsiaTheme="minorEastAsia" w:hAnsi="Arial" w:cs="Arial"/>
          <w:lang w:val="es-ES_tradnl" w:eastAsia="es-ES" w:bidi="ar-SA"/>
        </w:rPr>
        <w:t>.</w:t>
      </w:r>
    </w:p>
    <w:p w14:paraId="1D7704DD" w14:textId="77777777" w:rsidR="00D17BF6" w:rsidRDefault="00D17BF6" w:rsidP="006A3791">
      <w:pPr>
        <w:spacing w:after="0" w:line="240" w:lineRule="auto"/>
        <w:jc w:val="both"/>
        <w:rPr>
          <w:rFonts w:ascii="Arial" w:eastAsiaTheme="minorEastAsia" w:hAnsi="Arial" w:cs="Arial"/>
          <w:lang w:val="es-ES_tradnl" w:eastAsia="es-ES" w:bidi="ar-SA"/>
        </w:rPr>
      </w:pPr>
    </w:p>
    <w:p w14:paraId="7A0251E5" w14:textId="192B17B9" w:rsidR="00D17BF6" w:rsidRDefault="00D17BF6" w:rsidP="00D17BF6">
      <w:pPr>
        <w:spacing w:after="0" w:line="240" w:lineRule="auto"/>
        <w:jc w:val="center"/>
        <w:rPr>
          <w:rFonts w:ascii="Arial" w:eastAsiaTheme="minorEastAsia" w:hAnsi="Arial" w:cs="Arial"/>
          <w:lang w:val="es-ES_tradnl" w:eastAsia="es-ES" w:bidi="ar-SA"/>
        </w:rPr>
      </w:pPr>
      <w:r>
        <w:rPr>
          <w:rFonts w:ascii="Arial" w:eastAsiaTheme="minorEastAsia" w:hAnsi="Arial" w:cs="Arial"/>
          <w:noProof/>
          <w:lang w:bidi="ar-SA"/>
        </w:rPr>
        <w:lastRenderedPageBreak/>
        <w:drawing>
          <wp:inline distT="0" distB="0" distL="0" distR="0" wp14:anchorId="732A4C44" wp14:editId="3930540B">
            <wp:extent cx="5024814" cy="3346649"/>
            <wp:effectExtent l="0" t="0" r="4445" b="6350"/>
            <wp:docPr id="3" name="Imagen 3" descr="Macintosh HD:Users:manuel:Desktop:dcd1612my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nuel:Desktop:dcd1612my1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814" cy="334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10833" w14:textId="77777777" w:rsidR="006A3791" w:rsidRPr="00DB7EC6" w:rsidRDefault="006A3791" w:rsidP="006A3791">
      <w:pPr>
        <w:spacing w:after="0" w:line="240" w:lineRule="auto"/>
        <w:jc w:val="both"/>
        <w:rPr>
          <w:rFonts w:ascii="Arial" w:eastAsiaTheme="minorEastAsia" w:hAnsi="Arial" w:cs="Arial"/>
          <w:lang w:val="es-ES_tradnl" w:eastAsia="es-ES" w:bidi="ar-SA"/>
        </w:rPr>
      </w:pPr>
    </w:p>
    <w:p w14:paraId="7AD15708" w14:textId="0B3117C5" w:rsidR="00DB7EC6" w:rsidRDefault="00A573BA" w:rsidP="006A3791">
      <w:pPr>
        <w:spacing w:after="0" w:line="240" w:lineRule="auto"/>
        <w:jc w:val="both"/>
        <w:rPr>
          <w:rFonts w:ascii="Arial" w:eastAsiaTheme="minorEastAsia" w:hAnsi="Arial" w:cs="Arial"/>
          <w:lang w:val="es-ES_tradnl" w:eastAsia="es-ES" w:bidi="ar-SA"/>
        </w:rPr>
      </w:pPr>
      <w:r>
        <w:rPr>
          <w:rFonts w:ascii="Arial" w:eastAsiaTheme="minorEastAsia" w:hAnsi="Arial" w:cs="Arial"/>
          <w:lang w:val="es-ES_tradnl" w:eastAsia="es-ES" w:bidi="ar-SA"/>
        </w:rPr>
        <w:t xml:space="preserve">Por último, </w:t>
      </w:r>
      <w:r w:rsidR="00DB7EC6" w:rsidRPr="00DB7EC6">
        <w:rPr>
          <w:rFonts w:ascii="Arial" w:eastAsiaTheme="minorEastAsia" w:hAnsi="Arial" w:cs="Arial"/>
          <w:lang w:val="es-ES_tradnl" w:eastAsia="es-ES" w:bidi="ar-SA"/>
        </w:rPr>
        <w:t xml:space="preserve">Dorian Roldán, </w:t>
      </w:r>
      <w:r>
        <w:rPr>
          <w:rFonts w:ascii="Arial" w:eastAsiaTheme="minorEastAsia" w:hAnsi="Arial" w:cs="Arial"/>
          <w:lang w:val="es-ES_tradnl" w:eastAsia="es-ES" w:bidi="ar-SA"/>
        </w:rPr>
        <w:t>Vicepresidente Ejecutivo</w:t>
      </w:r>
      <w:r w:rsidR="00DB7EC6" w:rsidRPr="00DB7EC6">
        <w:rPr>
          <w:rFonts w:ascii="Arial" w:eastAsiaTheme="minorEastAsia" w:hAnsi="Arial" w:cs="Arial"/>
          <w:lang w:val="es-ES_tradnl" w:eastAsia="es-ES" w:bidi="ar-SA"/>
        </w:rPr>
        <w:t xml:space="preserve"> </w:t>
      </w:r>
      <w:r w:rsidR="00FF13AB">
        <w:rPr>
          <w:rFonts w:ascii="Arial" w:eastAsiaTheme="minorEastAsia" w:hAnsi="Arial" w:cs="Arial"/>
          <w:lang w:val="es-ES_tradnl" w:eastAsia="es-ES" w:bidi="ar-SA"/>
        </w:rPr>
        <w:t>de</w:t>
      </w:r>
      <w:r w:rsidR="00C73D15">
        <w:rPr>
          <w:rFonts w:ascii="Arial" w:eastAsiaTheme="minorEastAsia" w:hAnsi="Arial" w:cs="Arial"/>
          <w:lang w:val="es-ES_tradnl" w:eastAsia="es-ES" w:bidi="ar-SA"/>
        </w:rPr>
        <w:t xml:space="preserve"> AAA, dijo: “</w:t>
      </w:r>
      <w:r w:rsidR="00C73D15" w:rsidRPr="00C73D15">
        <w:rPr>
          <w:rFonts w:ascii="Arial" w:eastAsiaTheme="minorEastAsia" w:hAnsi="Arial" w:cs="Arial"/>
          <w:lang w:val="es-ES_tradnl" w:eastAsia="es-ES" w:bidi="ar-SA"/>
        </w:rPr>
        <w:t xml:space="preserve">Estamos muy orgullosos de nuestra asociación con </w:t>
      </w:r>
      <w:r w:rsidR="00C73D15">
        <w:rPr>
          <w:rFonts w:ascii="Arial" w:eastAsiaTheme="minorEastAsia" w:hAnsi="Arial" w:cs="Arial"/>
          <w:lang w:val="es-ES_tradnl" w:eastAsia="es-ES" w:bidi="ar-SA"/>
        </w:rPr>
        <w:t>el</w:t>
      </w:r>
      <w:r w:rsidR="00C73D15" w:rsidRPr="00DB7EC6">
        <w:rPr>
          <w:rFonts w:ascii="Arial" w:eastAsiaTheme="minorEastAsia" w:hAnsi="Arial" w:cs="Arial"/>
          <w:lang w:val="es-ES_tradnl" w:eastAsia="es-ES" w:bidi="ar-SA"/>
        </w:rPr>
        <w:t xml:space="preserve"> </w:t>
      </w:r>
      <w:r w:rsidR="00C73D15">
        <w:rPr>
          <w:rFonts w:ascii="Arial" w:eastAsiaTheme="minorEastAsia" w:hAnsi="Arial" w:cs="Arial"/>
          <w:lang w:val="es-ES_tradnl" w:eastAsia="es-ES" w:bidi="ar-SA"/>
        </w:rPr>
        <w:t>FORMULA 1 GRAN PREMIO DE MÉXICO</w:t>
      </w:r>
      <w:r w:rsidR="00C73D15" w:rsidRPr="009C7FF7">
        <w:rPr>
          <w:rFonts w:ascii="Arial" w:hAnsi="Arial" w:cs="Arial"/>
          <w:color w:val="222222"/>
          <w:vertAlign w:val="superscript"/>
          <w:lang w:val="es-MX"/>
        </w:rPr>
        <w:t>®</w:t>
      </w:r>
      <w:r w:rsidR="00C73D15">
        <w:rPr>
          <w:rFonts w:ascii="Arial" w:eastAsiaTheme="minorEastAsia" w:hAnsi="Arial" w:cs="Arial"/>
          <w:lang w:val="es-ES_tradnl" w:eastAsia="es-ES" w:bidi="ar-SA"/>
        </w:rPr>
        <w:t>. A</w:t>
      </w:r>
      <w:r w:rsidR="00C73D15" w:rsidRPr="00C73D15">
        <w:rPr>
          <w:rFonts w:ascii="Arial" w:eastAsiaTheme="minorEastAsia" w:hAnsi="Arial" w:cs="Arial"/>
          <w:lang w:val="es-ES_tradnl" w:eastAsia="es-ES" w:bidi="ar-SA"/>
        </w:rPr>
        <w:t xml:space="preserve">mbos deportes se complementan </w:t>
      </w:r>
      <w:r w:rsidR="00C73D15">
        <w:rPr>
          <w:rFonts w:ascii="Arial" w:eastAsiaTheme="minorEastAsia" w:hAnsi="Arial" w:cs="Arial"/>
          <w:lang w:val="es-ES_tradnl" w:eastAsia="es-ES" w:bidi="ar-SA"/>
        </w:rPr>
        <w:t>muy bien</w:t>
      </w:r>
      <w:r w:rsidR="00C73D15" w:rsidRPr="00C73D15">
        <w:rPr>
          <w:rFonts w:ascii="Arial" w:eastAsiaTheme="minorEastAsia" w:hAnsi="Arial" w:cs="Arial"/>
          <w:lang w:val="es-ES_tradnl" w:eastAsia="es-ES" w:bidi="ar-SA"/>
        </w:rPr>
        <w:t xml:space="preserve"> y damos la bienvenida a la oportunidad de reforzar tanto la</w:t>
      </w:r>
      <w:r w:rsidR="00C73D15">
        <w:rPr>
          <w:rFonts w:ascii="Arial" w:eastAsiaTheme="minorEastAsia" w:hAnsi="Arial" w:cs="Arial"/>
          <w:lang w:val="es-ES_tradnl" w:eastAsia="es-ES" w:bidi="ar-SA"/>
        </w:rPr>
        <w:t xml:space="preserve"> herencia deportiva de México como </w:t>
      </w:r>
      <w:r w:rsidR="00C73D15" w:rsidRPr="00C73D15">
        <w:rPr>
          <w:rFonts w:ascii="Arial" w:eastAsiaTheme="minorEastAsia" w:hAnsi="Arial" w:cs="Arial"/>
          <w:lang w:val="es-ES_tradnl" w:eastAsia="es-ES" w:bidi="ar-SA"/>
        </w:rPr>
        <w:t xml:space="preserve">nuestra posición como uno de los deportes nacionales más populares. La lucha libre mexicana es una parte esencial de la identidad deportiva de México y nuestros atletas están deseando conocer a los pilotos de F1 y aprender más acerca de </w:t>
      </w:r>
      <w:r w:rsidR="0017309F">
        <w:rPr>
          <w:rFonts w:ascii="Arial" w:eastAsiaTheme="minorEastAsia" w:hAnsi="Arial" w:cs="Arial"/>
          <w:lang w:val="es-ES_tradnl" w:eastAsia="es-ES" w:bidi="ar-SA"/>
        </w:rPr>
        <w:t>este deporte. Sin duda, e</w:t>
      </w:r>
      <w:r w:rsidR="00C73D15" w:rsidRPr="00C73D15">
        <w:rPr>
          <w:rFonts w:ascii="Arial" w:eastAsiaTheme="minorEastAsia" w:hAnsi="Arial" w:cs="Arial"/>
          <w:lang w:val="es-ES_tradnl" w:eastAsia="es-ES" w:bidi="ar-SA"/>
        </w:rPr>
        <w:t>s un honor estar involucrados en e</w:t>
      </w:r>
      <w:r w:rsidR="0017309F">
        <w:rPr>
          <w:rFonts w:ascii="Arial" w:eastAsiaTheme="minorEastAsia" w:hAnsi="Arial" w:cs="Arial"/>
          <w:lang w:val="es-ES_tradnl" w:eastAsia="es-ES" w:bidi="ar-SA"/>
        </w:rPr>
        <w:t>ste tipo de eventos”</w:t>
      </w:r>
      <w:r w:rsidR="00C73D15" w:rsidRPr="00C73D15">
        <w:rPr>
          <w:rFonts w:ascii="Arial" w:eastAsiaTheme="minorEastAsia" w:hAnsi="Arial" w:cs="Arial"/>
          <w:lang w:val="es-ES_tradnl" w:eastAsia="es-ES" w:bidi="ar-SA"/>
        </w:rPr>
        <w:t>.</w:t>
      </w:r>
    </w:p>
    <w:p w14:paraId="0E1505A3" w14:textId="77777777" w:rsidR="00D17BF6" w:rsidRDefault="00D17BF6" w:rsidP="006A3791">
      <w:pPr>
        <w:spacing w:after="0" w:line="240" w:lineRule="auto"/>
        <w:jc w:val="both"/>
        <w:rPr>
          <w:rFonts w:ascii="Arial" w:eastAsiaTheme="minorEastAsia" w:hAnsi="Arial" w:cs="Arial"/>
          <w:lang w:val="es-ES_tradnl" w:eastAsia="es-ES" w:bidi="ar-SA"/>
        </w:rPr>
      </w:pPr>
    </w:p>
    <w:p w14:paraId="47B795BF" w14:textId="253FA311" w:rsidR="00D17BF6" w:rsidRDefault="007C6F13" w:rsidP="006A3791">
      <w:pPr>
        <w:spacing w:after="0" w:line="240" w:lineRule="auto"/>
        <w:jc w:val="both"/>
        <w:rPr>
          <w:rFonts w:ascii="Arial" w:eastAsiaTheme="minorEastAsia" w:hAnsi="Arial" w:cs="Arial"/>
          <w:lang w:val="es-ES_tradnl" w:eastAsia="es-ES" w:bidi="ar-SA"/>
        </w:rPr>
      </w:pPr>
      <w:r>
        <w:rPr>
          <w:rFonts w:ascii="Arial" w:eastAsiaTheme="minorEastAsia" w:hAnsi="Arial" w:cs="Arial"/>
          <w:lang w:val="es-ES_tradnl" w:eastAsia="es-ES" w:bidi="ar-SA"/>
        </w:rPr>
        <w:t>La dinámica realizada</w:t>
      </w:r>
      <w:r w:rsidR="00F82BB8" w:rsidRPr="003177C5">
        <w:rPr>
          <w:rFonts w:ascii="Arial" w:eastAsiaTheme="minorEastAsia" w:hAnsi="Arial" w:cs="Arial"/>
          <w:lang w:val="es-ES_tradnl" w:eastAsia="es-ES" w:bidi="ar-SA"/>
        </w:rPr>
        <w:t xml:space="preserve"> en </w:t>
      </w:r>
      <w:r>
        <w:rPr>
          <w:rFonts w:ascii="Arial" w:eastAsiaTheme="minorEastAsia" w:hAnsi="Arial" w:cs="Arial"/>
          <w:lang w:val="es-ES_tradnl" w:eastAsia="es-ES" w:bidi="ar-SA"/>
        </w:rPr>
        <w:t>España</w:t>
      </w:r>
      <w:r w:rsidR="00F82BB8" w:rsidRPr="003177C5">
        <w:rPr>
          <w:rFonts w:ascii="Arial" w:eastAsiaTheme="minorEastAsia" w:hAnsi="Arial" w:cs="Arial"/>
          <w:lang w:val="es-ES_tradnl" w:eastAsia="es-ES" w:bidi="ar-SA"/>
        </w:rPr>
        <w:t xml:space="preserve">, </w:t>
      </w:r>
      <w:r>
        <w:rPr>
          <w:rFonts w:ascii="Arial" w:eastAsiaTheme="minorEastAsia" w:hAnsi="Arial" w:cs="Arial"/>
          <w:lang w:val="es-ES_tradnl" w:eastAsia="es-ES" w:bidi="ar-SA"/>
        </w:rPr>
        <w:t xml:space="preserve">quinta </w:t>
      </w:r>
      <w:r w:rsidR="00F82BB8" w:rsidRPr="003177C5">
        <w:rPr>
          <w:rFonts w:ascii="Arial" w:eastAsiaTheme="minorEastAsia" w:hAnsi="Arial" w:cs="Arial"/>
          <w:lang w:val="es-ES_tradnl" w:eastAsia="es-ES" w:bidi="ar-SA"/>
        </w:rPr>
        <w:t>fecha de la</w:t>
      </w:r>
      <w:r w:rsidR="00C46944">
        <w:rPr>
          <w:rFonts w:ascii="Arial" w:eastAsiaTheme="minorEastAsia" w:hAnsi="Arial" w:cs="Arial"/>
          <w:lang w:val="es-ES_tradnl" w:eastAsia="es-ES" w:bidi="ar-SA"/>
        </w:rPr>
        <w:t xml:space="preserve"> temporada de </w:t>
      </w:r>
      <w:proofErr w:type="spellStart"/>
      <w:r w:rsidR="00C46944">
        <w:rPr>
          <w:rFonts w:ascii="Arial" w:eastAsiaTheme="minorEastAsia" w:hAnsi="Arial" w:cs="Arial"/>
          <w:lang w:val="es-ES_tradnl" w:eastAsia="es-ES" w:bidi="ar-SA"/>
        </w:rPr>
        <w:t>FoFORMULA</w:t>
      </w:r>
      <w:proofErr w:type="spellEnd"/>
      <w:r>
        <w:rPr>
          <w:rFonts w:ascii="Arial" w:eastAsiaTheme="minorEastAsia" w:hAnsi="Arial" w:cs="Arial"/>
          <w:lang w:val="es-ES_tradnl" w:eastAsia="es-ES" w:bidi="ar-SA"/>
        </w:rPr>
        <w:t xml:space="preserve"> 1</w:t>
      </w:r>
      <w:r w:rsidR="00C46944" w:rsidRPr="008C57E1">
        <w:rPr>
          <w:rFonts w:ascii="Arial" w:hAnsi="Arial" w:cs="Arial"/>
          <w:color w:val="222222"/>
          <w:vertAlign w:val="superscript"/>
          <w:lang w:val="es-MX"/>
        </w:rPr>
        <w:t>®</w:t>
      </w:r>
      <w:r>
        <w:rPr>
          <w:rFonts w:ascii="Arial" w:eastAsiaTheme="minorEastAsia" w:hAnsi="Arial" w:cs="Arial"/>
          <w:lang w:val="es-ES_tradnl" w:eastAsia="es-ES" w:bidi="ar-SA"/>
        </w:rPr>
        <w:t>, es la primera de</w:t>
      </w:r>
      <w:r w:rsidR="00F82BB8" w:rsidRPr="003177C5">
        <w:rPr>
          <w:rFonts w:ascii="Arial" w:eastAsiaTheme="minorEastAsia" w:hAnsi="Arial" w:cs="Arial"/>
          <w:lang w:val="es-ES_tradnl" w:eastAsia="es-ES" w:bidi="ar-SA"/>
        </w:rPr>
        <w:t xml:space="preserve"> </w:t>
      </w:r>
      <w:r w:rsidR="00F82BB8">
        <w:rPr>
          <w:rFonts w:ascii="Arial" w:eastAsiaTheme="minorEastAsia" w:hAnsi="Arial" w:cs="Arial"/>
          <w:lang w:val="es-ES_tradnl" w:eastAsia="es-ES" w:bidi="ar-SA"/>
        </w:rPr>
        <w:t xml:space="preserve">varias </w:t>
      </w:r>
      <w:r>
        <w:rPr>
          <w:rFonts w:ascii="Arial" w:eastAsiaTheme="minorEastAsia" w:hAnsi="Arial" w:cs="Arial"/>
          <w:lang w:val="es-ES_tradnl" w:eastAsia="es-ES" w:bidi="ar-SA"/>
        </w:rPr>
        <w:t xml:space="preserve">actividades promocionales </w:t>
      </w:r>
      <w:r w:rsidR="00F82BB8">
        <w:rPr>
          <w:rFonts w:ascii="Arial" w:eastAsiaTheme="minorEastAsia" w:hAnsi="Arial" w:cs="Arial"/>
          <w:lang w:val="es-ES_tradnl" w:eastAsia="es-ES" w:bidi="ar-SA"/>
        </w:rPr>
        <w:t>que</w:t>
      </w:r>
      <w:r w:rsidR="00F82BB8" w:rsidRPr="003177C5">
        <w:rPr>
          <w:rFonts w:ascii="Arial" w:eastAsiaTheme="minorEastAsia" w:hAnsi="Arial" w:cs="Arial"/>
          <w:lang w:val="es-ES_tradnl" w:eastAsia="es-ES" w:bidi="ar-SA"/>
        </w:rPr>
        <w:t xml:space="preserve"> están programadas a lo largo del a</w:t>
      </w:r>
      <w:r>
        <w:rPr>
          <w:rFonts w:ascii="Arial" w:eastAsiaTheme="minorEastAsia" w:hAnsi="Arial" w:cs="Arial"/>
          <w:lang w:val="es-ES_tradnl" w:eastAsia="es-ES" w:bidi="ar-SA"/>
        </w:rPr>
        <w:t>ño, hasta la carrera del 30 de o</w:t>
      </w:r>
      <w:r w:rsidR="00F82BB8" w:rsidRPr="003177C5">
        <w:rPr>
          <w:rFonts w:ascii="Arial" w:eastAsiaTheme="minorEastAsia" w:hAnsi="Arial" w:cs="Arial"/>
          <w:lang w:val="es-ES_tradnl" w:eastAsia="es-ES" w:bidi="ar-SA"/>
        </w:rPr>
        <w:t>ctubre en el Autódromo Hermanos Rodríguez.</w:t>
      </w:r>
      <w:bookmarkStart w:id="0" w:name="_GoBack"/>
      <w:bookmarkEnd w:id="0"/>
    </w:p>
    <w:p w14:paraId="060EA4B5" w14:textId="77777777" w:rsidR="00DB7EC6" w:rsidRDefault="00DB7EC6" w:rsidP="006A3791">
      <w:pPr>
        <w:spacing w:after="0" w:line="240" w:lineRule="auto"/>
        <w:jc w:val="both"/>
        <w:rPr>
          <w:rFonts w:ascii="Arial" w:eastAsiaTheme="minorEastAsia" w:hAnsi="Arial" w:cs="Arial"/>
          <w:lang w:val="es-ES_tradnl" w:eastAsia="es-ES" w:bidi="ar-SA"/>
        </w:rPr>
      </w:pPr>
    </w:p>
    <w:p w14:paraId="71C38570" w14:textId="77777777" w:rsidR="00CB0A7D" w:rsidRPr="003177C5" w:rsidRDefault="00CB0A7D" w:rsidP="006A3791">
      <w:pPr>
        <w:spacing w:after="0" w:line="240" w:lineRule="auto"/>
        <w:jc w:val="both"/>
        <w:rPr>
          <w:rFonts w:ascii="Arial" w:hAnsi="Arial" w:cs="Arial"/>
          <w:shd w:val="clear" w:color="auto" w:fill="FFFFFF"/>
          <w:lang w:val="es-ES_tradnl"/>
        </w:rPr>
      </w:pPr>
    </w:p>
    <w:p w14:paraId="6EC8C212" w14:textId="502C93FB" w:rsidR="00CB0A7D" w:rsidRPr="00A14BA6" w:rsidRDefault="00CB0A7D" w:rsidP="006A3791">
      <w:pPr>
        <w:spacing w:after="0" w:line="240" w:lineRule="auto"/>
        <w:jc w:val="both"/>
        <w:rPr>
          <w:rFonts w:ascii="Arial" w:eastAsia="MS Mincho" w:hAnsi="Arial" w:cs="Arial"/>
          <w:lang w:val="es-ES_tradnl" w:eastAsia="es-ES"/>
        </w:rPr>
      </w:pPr>
      <w:r w:rsidRPr="00A14BA6">
        <w:rPr>
          <w:rFonts w:ascii="Arial" w:hAnsi="Arial"/>
          <w:shd w:val="clear" w:color="auto" w:fill="FFFFFF"/>
          <w:lang w:val="es-ES_tradnl"/>
        </w:rPr>
        <w:t>Aún hay boletos disponibles, no te quedes fuera del FORMULA 1 GRAN PREMIO DE MÉXICO 2016</w:t>
      </w:r>
      <w:r w:rsidRPr="00DF3C42">
        <w:rPr>
          <w:rFonts w:ascii="Arial" w:eastAsia="Times New Roman" w:hAnsi="Arial" w:cs="Arial"/>
          <w:color w:val="333333"/>
          <w:shd w:val="clear" w:color="auto" w:fill="FFFFFF"/>
          <w:vertAlign w:val="superscript"/>
          <w:lang w:val="es-ES_tradnl" w:eastAsia="es-ES" w:bidi="ar-SA"/>
        </w:rPr>
        <w:t>®</w:t>
      </w:r>
      <w:r w:rsidRPr="00A14BA6">
        <w:rPr>
          <w:rFonts w:ascii="Arial" w:hAnsi="Arial"/>
          <w:shd w:val="clear" w:color="auto" w:fill="FFFFFF"/>
          <w:lang w:val="es-ES_tradnl"/>
        </w:rPr>
        <w:t>.</w:t>
      </w:r>
      <w:r w:rsidR="00DF3C42">
        <w:rPr>
          <w:rFonts w:ascii="Arial" w:hAnsi="Arial"/>
          <w:shd w:val="clear" w:color="auto" w:fill="FFFFFF"/>
          <w:lang w:val="es-ES_tradnl"/>
        </w:rPr>
        <w:t xml:space="preserve"> </w:t>
      </w:r>
      <w:r w:rsidRPr="00A14BA6">
        <w:rPr>
          <w:rFonts w:ascii="Arial" w:eastAsia="Times New Roman" w:hAnsi="Arial" w:cs="Arial"/>
          <w:bCs/>
          <w:lang w:val="es-ES_tradnl" w:eastAsia="es-MX"/>
        </w:rPr>
        <w:t xml:space="preserve">Los boletos están a la venta </w:t>
      </w:r>
      <w:r w:rsidR="00DC6581">
        <w:rPr>
          <w:rFonts w:ascii="Arial" w:eastAsia="MS Mincho" w:hAnsi="Arial" w:cs="Arial"/>
          <w:lang w:val="es-ES_tradnl" w:eastAsia="es-ES"/>
        </w:rPr>
        <w:t>a través de la r</w:t>
      </w:r>
      <w:r w:rsidRPr="00A14BA6">
        <w:rPr>
          <w:rFonts w:ascii="Arial" w:eastAsia="MS Mincho" w:hAnsi="Arial" w:cs="Arial"/>
          <w:lang w:val="es-ES_tradnl" w:eastAsia="es-ES"/>
        </w:rPr>
        <w:t xml:space="preserve">ed </w:t>
      </w:r>
      <w:proofErr w:type="spellStart"/>
      <w:r w:rsidRPr="00A14BA6">
        <w:rPr>
          <w:rFonts w:ascii="Arial" w:eastAsia="MS Mincho" w:hAnsi="Arial" w:cs="Arial"/>
          <w:lang w:val="es-ES_tradnl" w:eastAsia="es-ES"/>
        </w:rPr>
        <w:t>Ticketmaster</w:t>
      </w:r>
      <w:proofErr w:type="spellEnd"/>
      <w:r w:rsidRPr="00A14BA6">
        <w:rPr>
          <w:rFonts w:ascii="Arial" w:eastAsia="MS Mincho" w:hAnsi="Arial" w:cs="Arial"/>
          <w:lang w:val="es-ES_tradnl" w:eastAsia="es-ES"/>
        </w:rPr>
        <w:t xml:space="preserve"> en la página web </w:t>
      </w:r>
      <w:hyperlink r:id="rId11" w:history="1">
        <w:r w:rsidRPr="00A14BA6">
          <w:rPr>
            <w:rFonts w:ascii="Arial" w:eastAsia="MS Mincho" w:hAnsi="Arial" w:cs="Arial"/>
            <w:color w:val="0000FF"/>
            <w:u w:val="single"/>
            <w:lang w:val="es-ES_tradnl" w:eastAsia="es-ES"/>
          </w:rPr>
          <w:t>www.ticketmaster.com.mx</w:t>
        </w:r>
      </w:hyperlink>
      <w:r w:rsidRPr="00A14BA6">
        <w:rPr>
          <w:rFonts w:ascii="Arial" w:eastAsia="MS Mincho" w:hAnsi="Arial" w:cs="Arial"/>
          <w:color w:val="0000FF"/>
          <w:u w:val="single"/>
          <w:lang w:val="es-ES_tradnl" w:eastAsia="es-ES"/>
        </w:rPr>
        <w:t>,</w:t>
      </w:r>
      <w:r w:rsidRPr="00A14BA6">
        <w:rPr>
          <w:rFonts w:ascii="Arial" w:eastAsia="MS Mincho" w:hAnsi="Arial" w:cs="Arial"/>
          <w:color w:val="0000FF"/>
          <w:lang w:val="es-ES_tradnl" w:eastAsia="es-ES"/>
        </w:rPr>
        <w:t xml:space="preserve"> </w:t>
      </w:r>
      <w:r w:rsidRPr="00A14BA6">
        <w:rPr>
          <w:rFonts w:ascii="Arial" w:eastAsia="MS Mincho" w:hAnsi="Arial" w:cs="Arial"/>
          <w:lang w:val="es-ES_tradnl" w:eastAsia="es-ES"/>
        </w:rPr>
        <w:t xml:space="preserve">Centros </w:t>
      </w:r>
      <w:proofErr w:type="spellStart"/>
      <w:r w:rsidRPr="00A14BA6">
        <w:rPr>
          <w:rFonts w:ascii="Arial" w:eastAsia="MS Mincho" w:hAnsi="Arial" w:cs="Arial"/>
          <w:lang w:val="es-ES_tradnl" w:eastAsia="es-ES"/>
        </w:rPr>
        <w:t>Ticketmaster</w:t>
      </w:r>
      <w:proofErr w:type="spellEnd"/>
      <w:r w:rsidRPr="00A14BA6">
        <w:rPr>
          <w:rFonts w:ascii="Arial" w:eastAsia="MS Mincho" w:hAnsi="Arial" w:cs="Arial"/>
          <w:lang w:val="es-ES_tradnl" w:eastAsia="es-ES"/>
        </w:rPr>
        <w:t xml:space="preserve"> autorizados, en el teléfono 5325 9000 o en la taquilla no.7 ubicada en el Palacio de los Deportes.</w:t>
      </w:r>
    </w:p>
    <w:p w14:paraId="26CA0FAC" w14:textId="77777777" w:rsidR="00CB0A7D" w:rsidRPr="00A14BA6" w:rsidRDefault="00CB0A7D" w:rsidP="006A3791">
      <w:pPr>
        <w:spacing w:after="0" w:line="240" w:lineRule="auto"/>
        <w:jc w:val="both"/>
        <w:rPr>
          <w:rFonts w:ascii="Arial" w:eastAsia="MS Mincho" w:hAnsi="Arial" w:cs="Arial"/>
          <w:lang w:val="es-ES_tradnl" w:eastAsia="es-ES"/>
        </w:rPr>
      </w:pPr>
    </w:p>
    <w:p w14:paraId="30C7F8F3" w14:textId="77777777" w:rsidR="00CB0A7D" w:rsidRPr="00A14BA6" w:rsidRDefault="00CB0A7D" w:rsidP="006A3791">
      <w:pPr>
        <w:spacing w:after="0" w:line="240" w:lineRule="auto"/>
        <w:jc w:val="both"/>
        <w:rPr>
          <w:rFonts w:ascii="Arial" w:eastAsia="MS Mincho" w:hAnsi="Arial" w:cs="Arial"/>
          <w:lang w:val="es-ES_tradnl" w:eastAsia="es-ES"/>
        </w:rPr>
      </w:pPr>
    </w:p>
    <w:p w14:paraId="02A6565A" w14:textId="7CD07CA3" w:rsidR="00CB0A7D" w:rsidRPr="00A14BA6" w:rsidRDefault="00CB0A7D" w:rsidP="006A3791">
      <w:pPr>
        <w:spacing w:after="0" w:line="240" w:lineRule="auto"/>
        <w:jc w:val="both"/>
        <w:rPr>
          <w:rFonts w:ascii="Arial" w:eastAsia="MS Mincho" w:hAnsi="Arial" w:cs="Arial"/>
          <w:lang w:val="es-ES_tradnl" w:eastAsia="es-ES"/>
        </w:rPr>
      </w:pPr>
      <w:r w:rsidRPr="00A14BA6">
        <w:rPr>
          <w:rFonts w:ascii="Arial" w:eastAsia="MS Mincho" w:hAnsi="Arial" w:cs="Arial"/>
          <w:lang w:val="es-ES_tradnl" w:eastAsia="es-ES"/>
        </w:rPr>
        <w:t xml:space="preserve">Consulta mayor información </w:t>
      </w:r>
      <w:r w:rsidR="00DC6581">
        <w:rPr>
          <w:rFonts w:ascii="Arial" w:eastAsia="MS Mincho" w:hAnsi="Arial" w:cs="Arial"/>
          <w:lang w:val="es-ES_tradnl" w:eastAsia="es-ES"/>
        </w:rPr>
        <w:t>sobre lo</w:t>
      </w:r>
      <w:r w:rsidRPr="00A14BA6">
        <w:rPr>
          <w:rFonts w:ascii="Arial" w:eastAsia="MS Mincho" w:hAnsi="Arial" w:cs="Arial"/>
          <w:lang w:val="es-ES_tradnl" w:eastAsia="es-ES"/>
        </w:rPr>
        <w:t xml:space="preserve">s boletos en la página </w:t>
      </w:r>
      <w:hyperlink r:id="rId12" w:history="1">
        <w:r w:rsidRPr="00A14BA6">
          <w:rPr>
            <w:rFonts w:ascii="Arial" w:eastAsia="MS Mincho" w:hAnsi="Arial" w:cs="Arial"/>
            <w:color w:val="0000FF"/>
            <w:u w:val="single"/>
            <w:lang w:val="es-ES_tradnl" w:eastAsia="es-ES"/>
          </w:rPr>
          <w:t>www.mexicogp.mx</w:t>
        </w:r>
      </w:hyperlink>
      <w:r w:rsidR="00DC6581" w:rsidRPr="00DC6581">
        <w:rPr>
          <w:rFonts w:ascii="Arial" w:eastAsia="MS Mincho" w:hAnsi="Arial" w:cs="Arial"/>
          <w:lang w:val="es-ES_tradnl" w:eastAsia="es-ES"/>
        </w:rPr>
        <w:t>.</w:t>
      </w:r>
      <w:r w:rsidRPr="00A14BA6">
        <w:rPr>
          <w:rFonts w:ascii="Arial" w:eastAsia="MS Mincho" w:hAnsi="Arial" w:cs="Arial"/>
          <w:lang w:val="es-ES_tradnl" w:eastAsia="es-ES"/>
        </w:rPr>
        <w:t xml:space="preserve"> </w:t>
      </w:r>
    </w:p>
    <w:p w14:paraId="424B6687" w14:textId="77777777" w:rsidR="00CB0A7D" w:rsidRPr="00A14BA6" w:rsidRDefault="00CB0A7D" w:rsidP="006A3791">
      <w:pPr>
        <w:spacing w:after="0" w:line="240" w:lineRule="auto"/>
        <w:jc w:val="both"/>
        <w:rPr>
          <w:rFonts w:ascii="Arial" w:hAnsi="Arial"/>
          <w:shd w:val="clear" w:color="auto" w:fill="FFFFFF"/>
          <w:lang w:val="es-ES_tradnl"/>
        </w:rPr>
      </w:pPr>
    </w:p>
    <w:p w14:paraId="61A92CD9" w14:textId="77777777" w:rsidR="00CB0A7D" w:rsidRPr="00A14BA6" w:rsidRDefault="00CB0A7D" w:rsidP="006A3791">
      <w:pPr>
        <w:spacing w:after="0" w:line="240" w:lineRule="auto"/>
        <w:rPr>
          <w:rFonts w:ascii="Arial" w:eastAsia="MS Mincho" w:hAnsi="Arial" w:cs="Arial"/>
          <w:lang w:val="es-ES_tradnl"/>
        </w:rPr>
      </w:pPr>
    </w:p>
    <w:p w14:paraId="322A6F94" w14:textId="77777777" w:rsidR="00CB0A7D" w:rsidRPr="00A14BA6" w:rsidRDefault="00CB0A7D" w:rsidP="006A3791">
      <w:pPr>
        <w:spacing w:after="0" w:line="240" w:lineRule="auto"/>
        <w:rPr>
          <w:rFonts w:ascii="Arial" w:eastAsia="MS Mincho" w:hAnsi="Arial" w:cs="Arial"/>
          <w:lang w:val="es-ES_tradnl"/>
        </w:rPr>
      </w:pPr>
      <w:r w:rsidRPr="00A14BA6">
        <w:rPr>
          <w:rFonts w:ascii="Arial" w:eastAsia="MS Mincho" w:hAnsi="Arial" w:cs="Arial"/>
          <w:lang w:val="es-ES_tradnl"/>
        </w:rPr>
        <w:t xml:space="preserve">Paquetes Corporativos disponibles con: </w:t>
      </w:r>
    </w:p>
    <w:p w14:paraId="21074614" w14:textId="77777777" w:rsidR="00CB0A7D" w:rsidRPr="00A14BA6" w:rsidRDefault="00CB0A7D" w:rsidP="006A3791">
      <w:pPr>
        <w:spacing w:after="0" w:line="240" w:lineRule="auto"/>
        <w:rPr>
          <w:rFonts w:ascii="Arial" w:eastAsia="MS Mincho" w:hAnsi="Arial" w:cs="Arial"/>
          <w:lang w:val="es-ES_tradnl"/>
        </w:rPr>
      </w:pPr>
      <w:r w:rsidRPr="00A14BA6">
        <w:rPr>
          <w:rFonts w:ascii="Arial" w:eastAsia="MS Mincho" w:hAnsi="Arial" w:cs="Arial"/>
          <w:lang w:val="es-ES_tradnl"/>
        </w:rPr>
        <w:t>Diego Pérez</w:t>
      </w:r>
    </w:p>
    <w:p w14:paraId="2F18216B" w14:textId="77777777" w:rsidR="00CB0A7D" w:rsidRPr="00A14BA6" w:rsidRDefault="00C46944" w:rsidP="006A3791">
      <w:pPr>
        <w:spacing w:after="0" w:line="240" w:lineRule="auto"/>
        <w:rPr>
          <w:rFonts w:ascii="Arial" w:eastAsia="MS Mincho" w:hAnsi="Arial" w:cs="Arial"/>
          <w:lang w:val="es-ES_tradnl"/>
        </w:rPr>
      </w:pPr>
      <w:hyperlink r:id="rId13" w:history="1">
        <w:r w:rsidR="00CB0A7D" w:rsidRPr="00A14BA6">
          <w:rPr>
            <w:rStyle w:val="Hyperlink"/>
            <w:rFonts w:ascii="Arial" w:eastAsia="MS Mincho" w:hAnsi="Arial" w:cs="Arial"/>
            <w:lang w:val="es-ES_tradnl"/>
          </w:rPr>
          <w:t>dperez@cie.com.mx</w:t>
        </w:r>
      </w:hyperlink>
      <w:r w:rsidR="00CB0A7D" w:rsidRPr="00A14BA6">
        <w:rPr>
          <w:rFonts w:ascii="Arial" w:eastAsia="MS Mincho" w:hAnsi="Arial" w:cs="Arial"/>
          <w:lang w:val="es-ES_tradnl"/>
        </w:rPr>
        <w:t xml:space="preserve"> </w:t>
      </w:r>
    </w:p>
    <w:p w14:paraId="4BC6C988" w14:textId="77777777" w:rsidR="00CB0A7D" w:rsidRPr="00A14BA6" w:rsidRDefault="00CB0A7D" w:rsidP="006A3791">
      <w:pPr>
        <w:spacing w:after="0" w:line="240" w:lineRule="auto"/>
        <w:rPr>
          <w:rFonts w:ascii="Arial" w:eastAsia="MS Mincho" w:hAnsi="Arial" w:cs="Arial"/>
          <w:lang w:val="es-ES_tradnl"/>
        </w:rPr>
      </w:pPr>
    </w:p>
    <w:p w14:paraId="1D832123" w14:textId="77777777" w:rsidR="00CB0A7D" w:rsidRPr="00A14BA6" w:rsidRDefault="00CB0A7D" w:rsidP="006A3791">
      <w:pPr>
        <w:spacing w:after="0" w:line="240" w:lineRule="auto"/>
        <w:jc w:val="center"/>
        <w:rPr>
          <w:rFonts w:ascii="Arial" w:eastAsia="MS Mincho" w:hAnsi="Arial" w:cs="Arial"/>
          <w:lang w:val="es-ES_tradnl"/>
        </w:rPr>
      </w:pPr>
      <w:r w:rsidRPr="00A14BA6">
        <w:rPr>
          <w:rFonts w:ascii="Arial" w:hAnsi="Arial"/>
          <w:lang w:val="es-ES_tradnl"/>
        </w:rPr>
        <w:t>-o-</w:t>
      </w:r>
    </w:p>
    <w:p w14:paraId="4A9B0E23" w14:textId="77777777" w:rsidR="00CB0A7D" w:rsidRPr="00A14BA6" w:rsidRDefault="00CB0A7D" w:rsidP="006A3791">
      <w:pPr>
        <w:spacing w:after="0" w:line="240" w:lineRule="auto"/>
        <w:jc w:val="center"/>
        <w:rPr>
          <w:rFonts w:ascii="Arial" w:eastAsia="MS Mincho" w:hAnsi="Arial" w:cs="Arial"/>
          <w:lang w:val="es-ES_tradnl"/>
        </w:rPr>
      </w:pPr>
    </w:p>
    <w:p w14:paraId="397A2710" w14:textId="77777777" w:rsidR="00CB0A7D" w:rsidRPr="003B0C1F" w:rsidRDefault="00C46944" w:rsidP="006A3791">
      <w:pPr>
        <w:spacing w:after="0" w:line="240" w:lineRule="auto"/>
        <w:jc w:val="center"/>
        <w:rPr>
          <w:rFonts w:ascii="Arial" w:eastAsia="MS Mincho" w:hAnsi="Arial" w:cs="Arial"/>
          <w:color w:val="0000FF"/>
          <w:sz w:val="24"/>
          <w:szCs w:val="24"/>
          <w:u w:val="single"/>
        </w:rPr>
      </w:pPr>
      <w:hyperlink r:id="rId14">
        <w:r w:rsidR="00CB0A7D" w:rsidRPr="003B0C1F">
          <w:rPr>
            <w:rFonts w:ascii="Arial" w:hAnsi="Arial"/>
            <w:color w:val="0000FF"/>
            <w:sz w:val="24"/>
            <w:u w:val="single"/>
          </w:rPr>
          <w:t>www.mexicogp.mx</w:t>
        </w:r>
      </w:hyperlink>
    </w:p>
    <w:p w14:paraId="1E395C31" w14:textId="77777777" w:rsidR="00CB0A7D" w:rsidRPr="003B0C1F" w:rsidRDefault="00CB0A7D" w:rsidP="006A3791">
      <w:pPr>
        <w:spacing w:after="0" w:line="240" w:lineRule="auto"/>
        <w:jc w:val="center"/>
        <w:rPr>
          <w:rFonts w:ascii="Arial" w:eastAsia="MS Mincho" w:hAnsi="Arial" w:cs="Arial"/>
          <w:sz w:val="24"/>
          <w:szCs w:val="24"/>
        </w:rPr>
      </w:pPr>
      <w:r w:rsidRPr="003B0C1F">
        <w:rPr>
          <w:rFonts w:ascii="Arial" w:hAnsi="Arial"/>
          <w:sz w:val="24"/>
        </w:rPr>
        <w:t xml:space="preserve">Facebook: </w:t>
      </w:r>
      <w:proofErr w:type="spellStart"/>
      <w:r w:rsidRPr="003B0C1F">
        <w:rPr>
          <w:rFonts w:ascii="Arial" w:hAnsi="Arial"/>
          <w:sz w:val="24"/>
        </w:rPr>
        <w:t>mexicogp</w:t>
      </w:r>
      <w:proofErr w:type="spellEnd"/>
    </w:p>
    <w:p w14:paraId="1992934D" w14:textId="77777777" w:rsidR="00CB0A7D" w:rsidRPr="003B0C1F" w:rsidRDefault="00CB0A7D" w:rsidP="006A3791">
      <w:pPr>
        <w:spacing w:after="0" w:line="240" w:lineRule="auto"/>
        <w:jc w:val="center"/>
        <w:rPr>
          <w:rFonts w:ascii="Cambria" w:eastAsia="MS Mincho" w:hAnsi="Cambria"/>
          <w:sz w:val="24"/>
          <w:szCs w:val="24"/>
        </w:rPr>
      </w:pPr>
      <w:proofErr w:type="spellStart"/>
      <w:r w:rsidRPr="003B0C1F">
        <w:rPr>
          <w:rFonts w:ascii="Arial" w:hAnsi="Arial"/>
          <w:sz w:val="24"/>
        </w:rPr>
        <w:t>Instagram</w:t>
      </w:r>
      <w:proofErr w:type="spellEnd"/>
      <w:r w:rsidRPr="003B0C1F">
        <w:rPr>
          <w:rFonts w:ascii="Arial" w:hAnsi="Arial"/>
          <w:sz w:val="24"/>
        </w:rPr>
        <w:t>/Twitter: @</w:t>
      </w:r>
      <w:proofErr w:type="spellStart"/>
      <w:r w:rsidRPr="003B0C1F">
        <w:rPr>
          <w:rFonts w:ascii="Arial" w:hAnsi="Arial"/>
          <w:sz w:val="24"/>
        </w:rPr>
        <w:t>mexicogp</w:t>
      </w:r>
      <w:proofErr w:type="spellEnd"/>
    </w:p>
    <w:p w14:paraId="2729C019" w14:textId="77777777" w:rsidR="00CB0A7D" w:rsidRPr="00A14BA6" w:rsidRDefault="00CB0A7D" w:rsidP="006A3791">
      <w:pPr>
        <w:spacing w:after="0" w:line="240" w:lineRule="auto"/>
        <w:jc w:val="center"/>
        <w:rPr>
          <w:rFonts w:ascii="Cambria" w:eastAsia="MS Mincho" w:hAnsi="Cambria"/>
          <w:sz w:val="24"/>
          <w:szCs w:val="24"/>
          <w:lang w:val="es-ES_tradnl"/>
        </w:rPr>
      </w:pPr>
      <w:r w:rsidRPr="00A14BA6">
        <w:rPr>
          <w:rFonts w:ascii="Arial" w:hAnsi="Arial"/>
          <w:sz w:val="24"/>
          <w:lang w:val="es-ES_tradnl"/>
        </w:rPr>
        <w:t>#</w:t>
      </w:r>
      <w:proofErr w:type="spellStart"/>
      <w:r w:rsidRPr="00A14BA6">
        <w:rPr>
          <w:rFonts w:ascii="Arial" w:hAnsi="Arial"/>
          <w:sz w:val="24"/>
          <w:lang w:val="es-ES_tradnl"/>
        </w:rPr>
        <w:t>MexicoGP</w:t>
      </w:r>
      <w:proofErr w:type="spellEnd"/>
      <w:r w:rsidRPr="00A14BA6">
        <w:rPr>
          <w:rFonts w:ascii="Arial" w:hAnsi="Arial"/>
          <w:sz w:val="24"/>
          <w:lang w:val="es-ES_tradnl"/>
        </w:rPr>
        <w:t xml:space="preserve"> #F1ESTA</w:t>
      </w:r>
    </w:p>
    <w:p w14:paraId="07BB51BB" w14:textId="001FAD55" w:rsidR="00CB0A7D" w:rsidRDefault="00CB0A7D" w:rsidP="006A3791">
      <w:pPr>
        <w:spacing w:after="0" w:line="240" w:lineRule="auto"/>
        <w:jc w:val="center"/>
        <w:rPr>
          <w:rFonts w:ascii="Arial" w:hAnsi="Arial"/>
          <w:b/>
          <w:color w:val="000000"/>
          <w:sz w:val="24"/>
          <w:u w:val="single"/>
          <w:lang w:val="es-ES_tradnl"/>
        </w:rPr>
      </w:pPr>
    </w:p>
    <w:p w14:paraId="393D4F80" w14:textId="77777777" w:rsidR="00543BE7" w:rsidRPr="00A14BA6" w:rsidRDefault="00543BE7" w:rsidP="006A3791">
      <w:pPr>
        <w:spacing w:after="0" w:line="240" w:lineRule="auto"/>
        <w:jc w:val="center"/>
        <w:rPr>
          <w:rFonts w:ascii="Cambria" w:eastAsia="MS Mincho" w:hAnsi="Cambria"/>
          <w:color w:val="000000"/>
          <w:sz w:val="24"/>
          <w:szCs w:val="24"/>
          <w:lang w:val="es-ES_tradnl"/>
        </w:rPr>
      </w:pPr>
    </w:p>
    <w:p w14:paraId="383B33D3" w14:textId="20057614" w:rsidR="00CB0A7D" w:rsidRPr="00A14BA6" w:rsidRDefault="00CB0A7D" w:rsidP="006A3791">
      <w:pPr>
        <w:spacing w:after="0" w:line="240" w:lineRule="auto"/>
        <w:jc w:val="center"/>
        <w:rPr>
          <w:rFonts w:ascii="Cambria" w:eastAsia="MS Mincho" w:hAnsi="Cambria"/>
          <w:color w:val="000000"/>
          <w:sz w:val="24"/>
          <w:szCs w:val="24"/>
          <w:lang w:val="es-ES_tradnl"/>
        </w:rPr>
      </w:pPr>
      <w:r w:rsidRPr="00A14BA6">
        <w:rPr>
          <w:rFonts w:ascii="Arial" w:hAnsi="Arial"/>
          <w:b/>
          <w:color w:val="000000"/>
          <w:sz w:val="20"/>
          <w:lang w:val="es-ES_tradnl"/>
        </w:rPr>
        <w:t>Contact</w:t>
      </w:r>
      <w:r w:rsidR="008C57E1">
        <w:rPr>
          <w:rFonts w:ascii="Arial" w:hAnsi="Arial"/>
          <w:b/>
          <w:color w:val="000000"/>
          <w:sz w:val="20"/>
          <w:lang w:val="es-ES_tradnl"/>
        </w:rPr>
        <w:t>o</w:t>
      </w:r>
      <w:r w:rsidRPr="00A14BA6">
        <w:rPr>
          <w:rFonts w:ascii="Arial" w:hAnsi="Arial"/>
          <w:b/>
          <w:color w:val="000000"/>
          <w:sz w:val="20"/>
          <w:lang w:val="es-ES_tradnl"/>
        </w:rPr>
        <w:t>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2"/>
        <w:gridCol w:w="1976"/>
        <w:gridCol w:w="3540"/>
      </w:tblGrid>
      <w:tr w:rsidR="00543BE7" w:rsidRPr="00A14BA6" w14:paraId="7327A9F3" w14:textId="77777777" w:rsidTr="00543BE7">
        <w:tc>
          <w:tcPr>
            <w:tcW w:w="33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FE4AB" w14:textId="77777777" w:rsidR="00543BE7" w:rsidRPr="00A14BA6" w:rsidRDefault="00543BE7" w:rsidP="006A3791">
            <w:pPr>
              <w:spacing w:after="0" w:line="240" w:lineRule="auto"/>
              <w:jc w:val="center"/>
              <w:rPr>
                <w:rFonts w:ascii="Cambria" w:eastAsia="MS Mincho" w:hAnsi="Cambria"/>
                <w:sz w:val="24"/>
                <w:szCs w:val="24"/>
                <w:lang w:val="es-ES_tradnl"/>
              </w:rPr>
            </w:pPr>
            <w:r w:rsidRPr="00A14BA6">
              <w:rPr>
                <w:rFonts w:ascii="Arial" w:hAnsi="Arial"/>
                <w:sz w:val="20"/>
                <w:lang w:val="es-ES_tradnl"/>
              </w:rPr>
              <w:t>Francisco Velázquez</w:t>
            </w:r>
          </w:p>
          <w:p w14:paraId="783444BE" w14:textId="77777777" w:rsidR="00543BE7" w:rsidRPr="00A14BA6" w:rsidRDefault="00C46944" w:rsidP="006A3791">
            <w:pPr>
              <w:spacing w:after="0" w:line="240" w:lineRule="auto"/>
              <w:jc w:val="center"/>
              <w:rPr>
                <w:rFonts w:ascii="Cambria" w:eastAsia="MS Mincho" w:hAnsi="Cambria"/>
                <w:sz w:val="24"/>
                <w:szCs w:val="24"/>
                <w:lang w:val="es-ES_tradnl"/>
              </w:rPr>
            </w:pPr>
            <w:hyperlink r:id="rId15">
              <w:r w:rsidR="00543BE7" w:rsidRPr="00A14BA6">
                <w:rPr>
                  <w:rFonts w:ascii="Arial" w:hAnsi="Arial"/>
                  <w:color w:val="800080"/>
                  <w:sz w:val="20"/>
                  <w:u w:val="single"/>
                  <w:lang w:val="es-ES_tradnl"/>
                </w:rPr>
                <w:t>fvelazquezc@cie.com.mx</w:t>
              </w:r>
            </w:hyperlink>
          </w:p>
          <w:p w14:paraId="083E17F3" w14:textId="77777777" w:rsidR="00543BE7" w:rsidRPr="00A14BA6" w:rsidRDefault="00543BE7" w:rsidP="006A3791">
            <w:pPr>
              <w:spacing w:after="0" w:line="240" w:lineRule="auto"/>
              <w:jc w:val="center"/>
              <w:rPr>
                <w:rFonts w:ascii="Cambria" w:eastAsia="MS Mincho" w:hAnsi="Cambria"/>
                <w:sz w:val="24"/>
                <w:szCs w:val="24"/>
                <w:lang w:val="es-ES_tradnl"/>
              </w:rPr>
            </w:pPr>
            <w:r w:rsidRPr="00A14BA6">
              <w:rPr>
                <w:rFonts w:ascii="Arial" w:hAnsi="Arial"/>
                <w:sz w:val="20"/>
                <w:lang w:val="es-ES_tradnl"/>
              </w:rPr>
              <w:t>(52 55) 52019089</w:t>
            </w:r>
          </w:p>
          <w:p w14:paraId="5129808B" w14:textId="77777777" w:rsidR="00543BE7" w:rsidRPr="00A14BA6" w:rsidRDefault="00543BE7" w:rsidP="006A3791">
            <w:pPr>
              <w:spacing w:after="0" w:line="240" w:lineRule="auto"/>
              <w:jc w:val="center"/>
              <w:rPr>
                <w:rFonts w:ascii="Cambria" w:eastAsia="MS Mincho" w:hAnsi="Cambria"/>
                <w:sz w:val="24"/>
                <w:szCs w:val="24"/>
                <w:lang w:val="es-ES_tradnl"/>
              </w:rPr>
            </w:pPr>
            <w:r w:rsidRPr="00A14BA6">
              <w:rPr>
                <w:rFonts w:ascii="Arial" w:hAnsi="Arial"/>
                <w:sz w:val="20"/>
                <w:lang w:val="es-ES_tradnl"/>
              </w:rPr>
              <w:t>CIE</w:t>
            </w:r>
          </w:p>
        </w:tc>
        <w:tc>
          <w:tcPr>
            <w:tcW w:w="1976" w:type="dxa"/>
          </w:tcPr>
          <w:p w14:paraId="14DCCC67" w14:textId="77777777" w:rsidR="00543BE7" w:rsidRPr="00A14BA6" w:rsidRDefault="00543BE7" w:rsidP="006A3791">
            <w:pPr>
              <w:spacing w:after="0" w:line="240" w:lineRule="auto"/>
              <w:jc w:val="center"/>
              <w:rPr>
                <w:rFonts w:ascii="Arial" w:hAnsi="Arial"/>
                <w:sz w:val="20"/>
                <w:lang w:val="es-ES_tradnl"/>
              </w:rPr>
            </w:pPr>
          </w:p>
        </w:tc>
        <w:tc>
          <w:tcPr>
            <w:tcW w:w="35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354856" w14:textId="2232E08A" w:rsidR="00543BE7" w:rsidRPr="00A14BA6" w:rsidRDefault="00543BE7" w:rsidP="006A3791">
            <w:pPr>
              <w:spacing w:after="0" w:line="240" w:lineRule="auto"/>
              <w:jc w:val="center"/>
              <w:rPr>
                <w:rFonts w:ascii="Cambria" w:eastAsia="MS Mincho" w:hAnsi="Cambria"/>
                <w:sz w:val="24"/>
                <w:szCs w:val="24"/>
                <w:lang w:val="es-ES_tradnl"/>
              </w:rPr>
            </w:pPr>
            <w:r w:rsidRPr="00A14BA6">
              <w:rPr>
                <w:rFonts w:ascii="Arial" w:hAnsi="Arial"/>
                <w:sz w:val="20"/>
                <w:lang w:val="es-ES_tradnl"/>
              </w:rPr>
              <w:t xml:space="preserve">Manuel </w:t>
            </w:r>
            <w:proofErr w:type="spellStart"/>
            <w:r w:rsidRPr="00A14BA6">
              <w:rPr>
                <w:rFonts w:ascii="Arial" w:hAnsi="Arial"/>
                <w:sz w:val="20"/>
                <w:lang w:val="es-ES_tradnl"/>
              </w:rPr>
              <w:t>Orvañanos</w:t>
            </w:r>
            <w:proofErr w:type="spellEnd"/>
          </w:p>
          <w:p w14:paraId="5724DE09" w14:textId="77777777" w:rsidR="00543BE7" w:rsidRPr="00A14BA6" w:rsidRDefault="00C46944" w:rsidP="006A3791">
            <w:pPr>
              <w:spacing w:after="0" w:line="240" w:lineRule="auto"/>
              <w:jc w:val="center"/>
              <w:rPr>
                <w:rFonts w:ascii="Cambria" w:eastAsia="MS Mincho" w:hAnsi="Cambria"/>
                <w:sz w:val="24"/>
                <w:szCs w:val="24"/>
                <w:lang w:val="es-ES_tradnl"/>
              </w:rPr>
            </w:pPr>
            <w:hyperlink r:id="rId16">
              <w:r w:rsidR="00543BE7" w:rsidRPr="00A14BA6">
                <w:rPr>
                  <w:rFonts w:ascii="Arial" w:hAnsi="Arial"/>
                  <w:color w:val="800080"/>
                  <w:sz w:val="20"/>
                  <w:u w:val="single"/>
                  <w:lang w:val="es-ES_tradnl"/>
                </w:rPr>
                <w:t>manuel@bandofinsiders.com</w:t>
              </w:r>
            </w:hyperlink>
          </w:p>
          <w:p w14:paraId="3C66F475" w14:textId="77777777" w:rsidR="00543BE7" w:rsidRPr="00A14BA6" w:rsidRDefault="00543BE7" w:rsidP="006A3791">
            <w:pPr>
              <w:spacing w:after="0" w:line="240" w:lineRule="auto"/>
              <w:jc w:val="center"/>
              <w:rPr>
                <w:rFonts w:ascii="Cambria" w:eastAsia="MS Mincho" w:hAnsi="Cambria"/>
                <w:sz w:val="24"/>
                <w:szCs w:val="24"/>
                <w:lang w:val="es-ES_tradnl"/>
              </w:rPr>
            </w:pPr>
            <w:r w:rsidRPr="00A14BA6">
              <w:rPr>
                <w:rFonts w:ascii="Arial" w:hAnsi="Arial"/>
                <w:sz w:val="20"/>
                <w:lang w:val="es-ES_tradnl"/>
              </w:rPr>
              <w:t>(52 55) 63866686</w:t>
            </w:r>
          </w:p>
          <w:p w14:paraId="54BD09A4" w14:textId="77777777" w:rsidR="00543BE7" w:rsidRPr="00A14BA6" w:rsidRDefault="00543BE7" w:rsidP="006A3791">
            <w:pPr>
              <w:spacing w:after="0" w:line="240" w:lineRule="auto"/>
              <w:jc w:val="center"/>
              <w:rPr>
                <w:rFonts w:ascii="Cambria" w:eastAsia="MS Mincho" w:hAnsi="Cambria"/>
                <w:sz w:val="24"/>
                <w:szCs w:val="24"/>
                <w:lang w:val="es-ES_tradnl"/>
              </w:rPr>
            </w:pPr>
            <w:r w:rsidRPr="00A14BA6">
              <w:rPr>
                <w:rFonts w:ascii="Arial" w:hAnsi="Arial"/>
                <w:sz w:val="20"/>
                <w:lang w:val="es-ES_tradnl"/>
              </w:rPr>
              <w:t xml:space="preserve">Band of </w:t>
            </w:r>
            <w:proofErr w:type="spellStart"/>
            <w:r w:rsidRPr="00A14BA6">
              <w:rPr>
                <w:rFonts w:ascii="Arial" w:hAnsi="Arial"/>
                <w:sz w:val="20"/>
                <w:lang w:val="es-ES_tradnl"/>
              </w:rPr>
              <w:t>Insiders</w:t>
            </w:r>
            <w:proofErr w:type="spellEnd"/>
          </w:p>
        </w:tc>
      </w:tr>
    </w:tbl>
    <w:p w14:paraId="53AFB328" w14:textId="77777777" w:rsidR="00CB0A7D" w:rsidRDefault="00CB0A7D" w:rsidP="006A3791">
      <w:pPr>
        <w:spacing w:after="0" w:line="240" w:lineRule="auto"/>
        <w:rPr>
          <w:rFonts w:ascii="Arial" w:eastAsia="MS Mincho" w:hAnsi="Arial" w:cs="Arial"/>
          <w:b/>
          <w:bCs/>
          <w:color w:val="000000"/>
          <w:sz w:val="24"/>
          <w:szCs w:val="24"/>
          <w:u w:val="single"/>
          <w:lang w:val="es-ES_tradnl" w:eastAsia="es-ES"/>
        </w:rPr>
      </w:pPr>
      <w:r w:rsidRPr="00A14BA6">
        <w:rPr>
          <w:rFonts w:ascii="Arial" w:eastAsia="MS Mincho" w:hAnsi="Arial" w:cs="Arial"/>
          <w:b/>
          <w:bCs/>
          <w:color w:val="000000"/>
          <w:sz w:val="24"/>
          <w:szCs w:val="24"/>
          <w:u w:val="single"/>
          <w:lang w:val="es-ES_tradnl" w:eastAsia="es-ES"/>
        </w:rPr>
        <w:t> </w:t>
      </w:r>
    </w:p>
    <w:p w14:paraId="446BDF17" w14:textId="77777777" w:rsidR="00DC6581" w:rsidRPr="00A14BA6" w:rsidRDefault="00DC6581" w:rsidP="006A3791">
      <w:pPr>
        <w:spacing w:after="0" w:line="240" w:lineRule="auto"/>
        <w:rPr>
          <w:rFonts w:ascii="Cambria" w:eastAsia="MS Mincho" w:hAnsi="Cambria"/>
          <w:color w:val="000000"/>
          <w:sz w:val="24"/>
          <w:szCs w:val="24"/>
          <w:lang w:val="es-ES_tradnl" w:eastAsia="es-ES"/>
        </w:rPr>
      </w:pPr>
    </w:p>
    <w:p w14:paraId="1678E452" w14:textId="77777777" w:rsidR="00CB0A7D" w:rsidRPr="00A14BA6" w:rsidRDefault="00CB0A7D" w:rsidP="006A3791">
      <w:pPr>
        <w:spacing w:after="0" w:line="240" w:lineRule="auto"/>
        <w:rPr>
          <w:rFonts w:ascii="Cambria" w:eastAsia="MS Mincho" w:hAnsi="Cambria"/>
          <w:color w:val="000000"/>
          <w:sz w:val="24"/>
          <w:szCs w:val="24"/>
          <w:lang w:val="es-ES_tradnl" w:eastAsia="es-ES"/>
        </w:rPr>
      </w:pPr>
      <w:r w:rsidRPr="00A14BA6">
        <w:rPr>
          <w:rFonts w:ascii="Arial" w:eastAsia="MS Mincho" w:hAnsi="Arial" w:cs="Arial"/>
          <w:b/>
          <w:bCs/>
          <w:color w:val="000000"/>
          <w:sz w:val="16"/>
          <w:szCs w:val="16"/>
          <w:u w:val="single"/>
          <w:lang w:val="es-ES_tradnl" w:eastAsia="es-ES"/>
        </w:rPr>
        <w:t>Sobre CIE</w:t>
      </w:r>
    </w:p>
    <w:p w14:paraId="28AD5E40" w14:textId="78C2C26B" w:rsidR="00CB0A7D" w:rsidRPr="00A14BA6" w:rsidRDefault="00CB0A7D" w:rsidP="006A3791">
      <w:pPr>
        <w:spacing w:after="0" w:line="240" w:lineRule="auto"/>
        <w:rPr>
          <w:rFonts w:ascii="Cambria" w:eastAsia="MS Mincho" w:hAnsi="Cambria"/>
          <w:color w:val="000000"/>
          <w:sz w:val="24"/>
          <w:szCs w:val="24"/>
          <w:lang w:val="es-ES_tradnl" w:eastAsia="es-ES"/>
        </w:rPr>
      </w:pPr>
      <w:r w:rsidRPr="00A14BA6">
        <w:rPr>
          <w:rFonts w:ascii="Arial" w:eastAsia="MS Mincho" w:hAnsi="Arial" w:cs="Arial"/>
          <w:color w:val="333333"/>
          <w:sz w:val="16"/>
          <w:szCs w:val="16"/>
          <w:lang w:val="es-ES_tradnl" w:eastAsia="es-ES"/>
        </w:rPr>
        <w:t>Corporación Interamericana de Entretenimiento, S.A.B de C. V.</w:t>
      </w:r>
    </w:p>
    <w:p w14:paraId="1E057DD7" w14:textId="77777777" w:rsidR="00CB0A7D" w:rsidRDefault="00982983" w:rsidP="006A3791">
      <w:pPr>
        <w:spacing w:after="0" w:line="240" w:lineRule="auto"/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</w:pPr>
      <w:r>
        <w:fldChar w:fldCharType="begin"/>
      </w:r>
      <w:r>
        <w:instrText xml:space="preserve"> HYPERLINK "http://www.cie.com.mx/" \t "_blank" </w:instrText>
      </w:r>
      <w:r>
        <w:fldChar w:fldCharType="separate"/>
      </w:r>
      <w:r w:rsidR="00CB0A7D" w:rsidRPr="00A14BA6">
        <w:rPr>
          <w:rFonts w:ascii="Arial" w:eastAsia="MS Mincho" w:hAnsi="Arial" w:cs="Arial"/>
          <w:color w:val="800080"/>
          <w:sz w:val="16"/>
          <w:szCs w:val="16"/>
          <w:u w:val="single"/>
          <w:lang w:val="es-ES_tradnl" w:eastAsia="es-ES"/>
        </w:rPr>
        <w:t>www.cie.com.mx</w:t>
      </w:r>
      <w:r>
        <w:rPr>
          <w:rFonts w:ascii="Arial" w:eastAsia="MS Mincho" w:hAnsi="Arial" w:cs="Arial"/>
          <w:color w:val="800080"/>
          <w:sz w:val="16"/>
          <w:szCs w:val="16"/>
          <w:u w:val="single"/>
          <w:lang w:val="es-ES_tradnl" w:eastAsia="es-ES"/>
        </w:rPr>
        <w:fldChar w:fldCharType="end"/>
      </w:r>
      <w:r w:rsidR="00CB0A7D" w:rsidRPr="00A14BA6"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  <w:t> </w:t>
      </w:r>
    </w:p>
    <w:p w14:paraId="62A98E3C" w14:textId="77777777" w:rsidR="006A3791" w:rsidRPr="00A14BA6" w:rsidRDefault="006A3791" w:rsidP="006A3791">
      <w:pPr>
        <w:spacing w:after="0" w:line="240" w:lineRule="auto"/>
        <w:rPr>
          <w:rFonts w:ascii="Cambria" w:eastAsia="MS Mincho" w:hAnsi="Cambria"/>
          <w:color w:val="000000"/>
          <w:sz w:val="24"/>
          <w:szCs w:val="24"/>
          <w:lang w:val="es-ES_tradnl" w:eastAsia="es-ES"/>
        </w:rPr>
      </w:pPr>
    </w:p>
    <w:p w14:paraId="53B96A9C" w14:textId="77777777" w:rsidR="00CB0A7D" w:rsidRDefault="00CB0A7D" w:rsidP="006A3791">
      <w:pPr>
        <w:spacing w:after="0" w:line="240" w:lineRule="auto"/>
        <w:jc w:val="both"/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</w:pPr>
      <w:r w:rsidRPr="00A14BA6"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  <w:t>Somos la compañía líder en el mercado del entretenimiento fuera de casa en México, Colombia y Centroamérica y uno de los participantes más destacados en el ámbito latinoamericano y mundial en la industria del espectáculo.</w:t>
      </w:r>
    </w:p>
    <w:p w14:paraId="56645B93" w14:textId="77777777" w:rsidR="006A3791" w:rsidRPr="00A14BA6" w:rsidRDefault="006A3791" w:rsidP="006A3791">
      <w:pPr>
        <w:spacing w:after="0" w:line="240" w:lineRule="auto"/>
        <w:jc w:val="both"/>
        <w:rPr>
          <w:rFonts w:ascii="Cambria" w:eastAsia="MS Mincho" w:hAnsi="Cambria"/>
          <w:color w:val="000000"/>
          <w:sz w:val="24"/>
          <w:szCs w:val="24"/>
          <w:lang w:val="es-ES_tradnl" w:eastAsia="es-ES"/>
        </w:rPr>
      </w:pPr>
    </w:p>
    <w:p w14:paraId="0B3BC3C8" w14:textId="77777777" w:rsidR="00CB0A7D" w:rsidRDefault="00CB0A7D" w:rsidP="006A3791">
      <w:pPr>
        <w:spacing w:after="0" w:line="240" w:lineRule="auto"/>
        <w:jc w:val="both"/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</w:pPr>
      <w:r w:rsidRPr="00A14BA6"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  <w:t>A través de un modelo único de integración vertical, el acceso único a una importante red de centros de espectáculos, una base de anunciantes conformada por los principales inversores publicitarios en nuestros mercados, así como por las asociaciones y alianzas estratégicas que hemos establecido con participantes experimentos en la industria global; ofrecemos diversas opciones de entretenimiento de talla mundial, las cuales incluyen conciertos, producciones teatrales, eventos deportivos, familiares, y culturales, entre otros, que cubren las necesidades de tiempo libre y esparcimiento de nuestras audiencias.</w:t>
      </w:r>
    </w:p>
    <w:p w14:paraId="1DC28E4F" w14:textId="77777777" w:rsidR="006A3791" w:rsidRPr="00A14BA6" w:rsidRDefault="006A3791" w:rsidP="006A3791">
      <w:pPr>
        <w:spacing w:after="0" w:line="240" w:lineRule="auto"/>
        <w:jc w:val="both"/>
        <w:rPr>
          <w:rFonts w:ascii="Cambria" w:eastAsia="MS Mincho" w:hAnsi="Cambria"/>
          <w:color w:val="000000"/>
          <w:sz w:val="24"/>
          <w:szCs w:val="24"/>
          <w:lang w:val="es-ES_tradnl" w:eastAsia="es-ES"/>
        </w:rPr>
      </w:pPr>
    </w:p>
    <w:p w14:paraId="0ED292B8" w14:textId="77777777" w:rsidR="00CB0A7D" w:rsidRDefault="00CB0A7D" w:rsidP="006A3791">
      <w:pPr>
        <w:spacing w:after="0" w:line="240" w:lineRule="auto"/>
        <w:jc w:val="both"/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</w:pPr>
      <w:r w:rsidRPr="00A14BA6"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  <w:t>Operamos un parque de diversiones y un parque acuático en Bogotá, Colombia. Asimismo, comercializamos el Centro Banamex en la ciudad de México, uno de los mayores y más importantes recintos de exposiciones y convenciones en el ámbito internacional. Igualmente, somos reconocidos como el más destacado productor y organizador de eventos especiales y corporativos en México, y operamos uno de los centros de contacto más profesionales y reconocidos en el mercado mexicano.</w:t>
      </w:r>
    </w:p>
    <w:p w14:paraId="4BDA1F80" w14:textId="77777777" w:rsidR="006A3791" w:rsidRPr="00A14BA6" w:rsidRDefault="006A3791" w:rsidP="006A3791">
      <w:pPr>
        <w:spacing w:after="0" w:line="240" w:lineRule="auto"/>
        <w:jc w:val="both"/>
        <w:rPr>
          <w:rFonts w:ascii="Cambria" w:eastAsia="MS Mincho" w:hAnsi="Cambria"/>
          <w:color w:val="000000"/>
          <w:sz w:val="24"/>
          <w:szCs w:val="24"/>
          <w:lang w:val="es-ES_tradnl" w:eastAsia="es-ES"/>
        </w:rPr>
      </w:pPr>
    </w:p>
    <w:p w14:paraId="72BE9DB5" w14:textId="09F75130" w:rsidR="00447F79" w:rsidRPr="003B0C1F" w:rsidRDefault="00CB0A7D" w:rsidP="006A3791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A14BA6"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  <w:t>CIE es una empresa pública cuyas acciones y títulos de deuda cotizan en la Bolsa Mexicana de Valores.</w:t>
      </w:r>
    </w:p>
    <w:sectPr w:rsidR="00447F79" w:rsidRPr="003B0C1F" w:rsidSect="00447F79">
      <w:headerReference w:type="even" r:id="rId17"/>
      <w:headerReference w:type="default" r:id="rId18"/>
      <w:headerReference w:type="first" r:id="rId19"/>
      <w:pgSz w:w="12240" w:h="15840"/>
      <w:pgMar w:top="1417" w:right="1701" w:bottom="1417" w:left="1701" w:header="170" w:footer="68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9DEA97" w14:textId="77777777" w:rsidR="00E477D6" w:rsidRDefault="00E477D6">
      <w:pPr>
        <w:spacing w:after="0" w:line="240" w:lineRule="auto"/>
      </w:pPr>
      <w:r>
        <w:separator/>
      </w:r>
    </w:p>
  </w:endnote>
  <w:endnote w:type="continuationSeparator" w:id="0">
    <w:p w14:paraId="24021D89" w14:textId="77777777" w:rsidR="00E477D6" w:rsidRDefault="00E47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B7B0CB" w14:textId="77777777" w:rsidR="00E477D6" w:rsidRDefault="00E477D6">
      <w:pPr>
        <w:spacing w:after="0" w:line="240" w:lineRule="auto"/>
      </w:pPr>
      <w:r>
        <w:separator/>
      </w:r>
    </w:p>
  </w:footnote>
  <w:footnote w:type="continuationSeparator" w:id="0">
    <w:p w14:paraId="70C469DF" w14:textId="77777777" w:rsidR="00E477D6" w:rsidRDefault="00E47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5B528F6" w14:textId="77777777" w:rsidR="00762F92" w:rsidRDefault="00C46944">
    <w:pPr>
      <w:pStyle w:val="Header"/>
    </w:pPr>
    <w:r>
      <w:rPr>
        <w:noProof/>
      </w:rPr>
      <w:pict w14:anchorId="2D979E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40.3pt;height:820.3pt;z-index:-251656192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1C761B" w14:textId="77777777" w:rsidR="00762F92" w:rsidRDefault="00C46944" w:rsidP="00447F79">
    <w:pPr>
      <w:pStyle w:val="Header"/>
      <w:jc w:val="both"/>
    </w:pPr>
    <w:r>
      <w:rPr>
        <w:noProof/>
      </w:rPr>
      <w:pict w14:anchorId="2CB21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-99.3pt;margin-top:-94.1pt;width:640.3pt;height:820.3pt;z-index:-251657216;mso-wrap-edited:f;mso-position-horizontal-relative:margin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21A1FF" w14:textId="77777777" w:rsidR="00762F92" w:rsidRDefault="00C46944">
    <w:pPr>
      <w:pStyle w:val="Header"/>
    </w:pPr>
    <w:r>
      <w:rPr>
        <w:noProof/>
      </w:rPr>
      <w:pict w14:anchorId="468FCC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40.3pt;height:820.3pt;z-index:-251655168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91D3F"/>
    <w:multiLevelType w:val="hybridMultilevel"/>
    <w:tmpl w:val="7AF813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5452AE"/>
    <w:multiLevelType w:val="hybridMultilevel"/>
    <w:tmpl w:val="6DBC5B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F79"/>
    <w:rsid w:val="0017309F"/>
    <w:rsid w:val="001D06B4"/>
    <w:rsid w:val="00201714"/>
    <w:rsid w:val="003102A2"/>
    <w:rsid w:val="003177C5"/>
    <w:rsid w:val="003B0C1F"/>
    <w:rsid w:val="00401D2A"/>
    <w:rsid w:val="00422FD1"/>
    <w:rsid w:val="00447F79"/>
    <w:rsid w:val="00543BE7"/>
    <w:rsid w:val="006A3791"/>
    <w:rsid w:val="00762F92"/>
    <w:rsid w:val="007B5FED"/>
    <w:rsid w:val="007C6F13"/>
    <w:rsid w:val="00865683"/>
    <w:rsid w:val="00885A5A"/>
    <w:rsid w:val="00893134"/>
    <w:rsid w:val="00895474"/>
    <w:rsid w:val="008C57E1"/>
    <w:rsid w:val="00982983"/>
    <w:rsid w:val="009C7FF7"/>
    <w:rsid w:val="00A573BA"/>
    <w:rsid w:val="00C46944"/>
    <w:rsid w:val="00C73D15"/>
    <w:rsid w:val="00CB0A7D"/>
    <w:rsid w:val="00D17BF6"/>
    <w:rsid w:val="00D3316F"/>
    <w:rsid w:val="00D47086"/>
    <w:rsid w:val="00D83591"/>
    <w:rsid w:val="00DB7EC6"/>
    <w:rsid w:val="00DC6581"/>
    <w:rsid w:val="00DF3C42"/>
    <w:rsid w:val="00E477D6"/>
    <w:rsid w:val="00E619EE"/>
    <w:rsid w:val="00E64578"/>
    <w:rsid w:val="00EF6A6A"/>
    <w:rsid w:val="00F82BB8"/>
    <w:rsid w:val="00FF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47D663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F79"/>
    <w:pPr>
      <w:spacing w:after="160" w:line="259" w:lineRule="auto"/>
    </w:pPr>
    <w:rPr>
      <w:rFonts w:ascii="Calibri" w:eastAsia="Calibri" w:hAnsi="Times New Roman" w:cs="Times New Roman"/>
      <w:sz w:val="22"/>
      <w:szCs w:val="22"/>
      <w:lang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7F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F79"/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ListParagraph">
    <w:name w:val="List Paragraph"/>
    <w:basedOn w:val="Normal"/>
    <w:uiPriority w:val="34"/>
    <w:qFormat/>
    <w:rsid w:val="00447F79"/>
    <w:pPr>
      <w:spacing w:after="0" w:line="240" w:lineRule="auto"/>
      <w:ind w:left="720"/>
    </w:pPr>
    <w:rPr>
      <w:rFonts w:eastAsiaTheme="minorHAnsi" w:hAnsi="Calibri"/>
      <w:lang w:val="es-MX" w:eastAsia="es-MX" w:bidi="ar-SA"/>
    </w:rPr>
  </w:style>
  <w:style w:type="character" w:styleId="Hyperlink">
    <w:name w:val="Hyperlink"/>
    <w:basedOn w:val="DefaultParagraphFont"/>
    <w:uiPriority w:val="99"/>
    <w:unhideWhenUsed/>
    <w:rsid w:val="00CB0A7D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7C6F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F13"/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7BF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BF6"/>
    <w:rPr>
      <w:rFonts w:ascii="Lucida Grande" w:eastAsia="Calibri" w:hAnsi="Lucida Grande" w:cs="Lucida Grande"/>
      <w:sz w:val="18"/>
      <w:szCs w:val="18"/>
      <w:lang w:eastAsia="en-US"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F79"/>
    <w:pPr>
      <w:spacing w:after="160" w:line="259" w:lineRule="auto"/>
    </w:pPr>
    <w:rPr>
      <w:rFonts w:ascii="Calibri" w:eastAsia="Calibri" w:hAnsi="Times New Roman" w:cs="Times New Roman"/>
      <w:sz w:val="22"/>
      <w:szCs w:val="22"/>
      <w:lang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7F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F79"/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ListParagraph">
    <w:name w:val="List Paragraph"/>
    <w:basedOn w:val="Normal"/>
    <w:uiPriority w:val="34"/>
    <w:qFormat/>
    <w:rsid w:val="00447F79"/>
    <w:pPr>
      <w:spacing w:after="0" w:line="240" w:lineRule="auto"/>
      <w:ind w:left="720"/>
    </w:pPr>
    <w:rPr>
      <w:rFonts w:eastAsiaTheme="minorHAnsi" w:hAnsi="Calibri"/>
      <w:lang w:val="es-MX" w:eastAsia="es-MX" w:bidi="ar-SA"/>
    </w:rPr>
  </w:style>
  <w:style w:type="character" w:styleId="Hyperlink">
    <w:name w:val="Hyperlink"/>
    <w:basedOn w:val="DefaultParagraphFont"/>
    <w:uiPriority w:val="99"/>
    <w:unhideWhenUsed/>
    <w:rsid w:val="00CB0A7D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7C6F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F13"/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7BF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BF6"/>
    <w:rPr>
      <w:rFonts w:ascii="Lucida Grande" w:eastAsia="Calibri" w:hAnsi="Lucida Grande" w:cs="Lucida Grande"/>
      <w:sz w:val="18"/>
      <w:szCs w:val="18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hyperlink" Target="http://www.ticketmaster.com.mx" TargetMode="External"/><Relationship Id="rId12" Type="http://schemas.openxmlformats.org/officeDocument/2006/relationships/hyperlink" Target="http://www.mexicogp.mx" TargetMode="External"/><Relationship Id="rId13" Type="http://schemas.openxmlformats.org/officeDocument/2006/relationships/hyperlink" Target="mailto:dperez@cie.com.mx" TargetMode="External"/><Relationship Id="rId14" Type="http://schemas.openxmlformats.org/officeDocument/2006/relationships/hyperlink" Target="http://www.mexicogp.mx/" TargetMode="External"/><Relationship Id="rId15" Type="http://schemas.openxmlformats.org/officeDocument/2006/relationships/hyperlink" Target="mailto:fvelazquezc@cie.com.mx" TargetMode="External"/><Relationship Id="rId16" Type="http://schemas.openxmlformats.org/officeDocument/2006/relationships/hyperlink" Target="mailto:manuel@bandofinsiders.com" TargetMode="External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header" Target="head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864</Words>
  <Characters>4929</Characters>
  <Application>Microsoft Macintosh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patricia ramirez</cp:lastModifiedBy>
  <cp:revision>5</cp:revision>
  <dcterms:created xsi:type="dcterms:W3CDTF">2016-05-12T18:12:00Z</dcterms:created>
  <dcterms:modified xsi:type="dcterms:W3CDTF">2016-05-12T18:37:00Z</dcterms:modified>
</cp:coreProperties>
</file>