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4FB1" w14:textId="77777777" w:rsidR="00AF597A" w:rsidRPr="00BE4311" w:rsidRDefault="00AF597A" w:rsidP="0065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lang w:val="es-MX"/>
        </w:rPr>
      </w:pPr>
    </w:p>
    <w:p w14:paraId="0D49E30A" w14:textId="77777777" w:rsidR="00AF597A" w:rsidRPr="00BE4311" w:rsidRDefault="00CB1C51" w:rsidP="00AF597A">
      <w:pPr>
        <w:jc w:val="right"/>
        <w:rPr>
          <w:rFonts w:ascii="Arial" w:hAnsi="Arial" w:cs="Arial"/>
          <w:i/>
          <w:sz w:val="20"/>
          <w:szCs w:val="20"/>
          <w:lang w:val="es-MX"/>
        </w:rPr>
      </w:pPr>
      <w:r w:rsidRPr="00BE4311">
        <w:rPr>
          <w:rFonts w:ascii="Arial" w:hAnsi="Arial" w:cs="Arial"/>
          <w:i/>
          <w:sz w:val="20"/>
          <w:szCs w:val="20"/>
          <w:lang w:val="es-MX"/>
        </w:rPr>
        <w:t>Ciudad de México a 23</w:t>
      </w:r>
      <w:r w:rsidR="00AF597A" w:rsidRPr="00BE4311">
        <w:rPr>
          <w:rFonts w:ascii="Arial" w:hAnsi="Arial" w:cs="Arial"/>
          <w:i/>
          <w:sz w:val="20"/>
          <w:szCs w:val="20"/>
          <w:lang w:val="es-MX"/>
        </w:rPr>
        <w:t xml:space="preserve"> de septiembre de 2015</w:t>
      </w:r>
    </w:p>
    <w:p w14:paraId="6697B0C7" w14:textId="77777777" w:rsidR="00AF597A" w:rsidRPr="00BE4311" w:rsidRDefault="00AF597A" w:rsidP="00AF597A">
      <w:pPr>
        <w:rPr>
          <w:lang w:val="es-MX"/>
        </w:rPr>
      </w:pPr>
    </w:p>
    <w:p w14:paraId="6465B153" w14:textId="77777777" w:rsidR="00AF597A" w:rsidRPr="00BE4311" w:rsidRDefault="00AF597A" w:rsidP="0065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lang w:val="es-MX"/>
        </w:rPr>
      </w:pPr>
    </w:p>
    <w:p w14:paraId="2C50B56A" w14:textId="31A9C1AD" w:rsidR="00980845" w:rsidRPr="00BE4311" w:rsidRDefault="008A2035" w:rsidP="0065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lang w:val="es-MX"/>
        </w:rPr>
      </w:pPr>
      <w:r>
        <w:rPr>
          <w:rFonts w:ascii="Arial" w:hAnsi="Arial" w:cs="Arial"/>
          <w:b/>
          <w:sz w:val="28"/>
          <w:szCs w:val="28"/>
          <w:lang w:val="es-MX"/>
        </w:rPr>
        <w:t>Corporación Interamericana de Entretenimiento (CIE)</w:t>
      </w:r>
      <w:r w:rsidR="005318CF">
        <w:rPr>
          <w:rFonts w:ascii="Arial" w:hAnsi="Arial" w:cs="Arial"/>
          <w:b/>
          <w:sz w:val="28"/>
          <w:szCs w:val="28"/>
          <w:lang w:val="es-MX"/>
        </w:rPr>
        <w:t xml:space="preserve"> presenta</w:t>
      </w:r>
      <w:r w:rsidR="0065013F" w:rsidRPr="00BE4311">
        <w:rPr>
          <w:rFonts w:ascii="Arial" w:hAnsi="Arial" w:cs="Arial"/>
          <w:b/>
          <w:sz w:val="28"/>
          <w:szCs w:val="28"/>
          <w:lang w:val="es-MX"/>
        </w:rPr>
        <w:t xml:space="preserve"> </w:t>
      </w:r>
      <w:r w:rsidR="00BE4311" w:rsidRPr="00BE4311">
        <w:rPr>
          <w:rFonts w:ascii="Arial" w:hAnsi="Arial" w:cs="Arial"/>
          <w:b/>
          <w:sz w:val="28"/>
          <w:szCs w:val="28"/>
          <w:lang w:val="es-MX"/>
        </w:rPr>
        <w:t>el trofeo que corona</w:t>
      </w:r>
      <w:r w:rsidR="005318CF">
        <w:rPr>
          <w:rFonts w:ascii="Arial" w:hAnsi="Arial" w:cs="Arial"/>
          <w:b/>
          <w:sz w:val="28"/>
          <w:szCs w:val="28"/>
          <w:lang w:val="es-MX"/>
        </w:rPr>
        <w:t>rá</w:t>
      </w:r>
      <w:r w:rsidR="00BE4311" w:rsidRPr="00BE4311">
        <w:rPr>
          <w:rFonts w:ascii="Arial" w:hAnsi="Arial" w:cs="Arial"/>
          <w:b/>
          <w:sz w:val="28"/>
          <w:szCs w:val="28"/>
          <w:lang w:val="es-MX"/>
        </w:rPr>
        <w:t xml:space="preserve"> al ganador de</w:t>
      </w:r>
      <w:r w:rsidR="00980845" w:rsidRPr="00BE4311">
        <w:rPr>
          <w:rFonts w:ascii="Arial" w:hAnsi="Arial" w:cs="Arial"/>
          <w:b/>
          <w:sz w:val="28"/>
          <w:szCs w:val="28"/>
          <w:lang w:val="es-MX"/>
        </w:rPr>
        <w:t xml:space="preserve">l </w:t>
      </w:r>
      <w:r w:rsidR="00660AB8">
        <w:rPr>
          <w:rFonts w:ascii="Arial" w:hAnsi="Arial" w:cs="Arial"/>
          <w:b/>
          <w:sz w:val="28"/>
          <w:szCs w:val="28"/>
          <w:lang w:val="es-MX"/>
        </w:rPr>
        <w:t xml:space="preserve">FORMULA 1 GRAN PREMIO DE MÉXICO 2015® </w:t>
      </w:r>
      <w:r>
        <w:rPr>
          <w:rFonts w:ascii="Arial" w:hAnsi="Arial" w:cs="Arial"/>
          <w:b/>
          <w:sz w:val="28"/>
          <w:szCs w:val="28"/>
          <w:lang w:val="es-MX"/>
        </w:rPr>
        <w:t>diseñado por la casa platera TANE</w:t>
      </w:r>
    </w:p>
    <w:p w14:paraId="2F4C6B71" w14:textId="77777777" w:rsidR="00980845" w:rsidRPr="00BE4311" w:rsidRDefault="00980845" w:rsidP="009808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sz w:val="20"/>
          <w:szCs w:val="20"/>
          <w:lang w:val="es-MX"/>
        </w:rPr>
      </w:pPr>
    </w:p>
    <w:p w14:paraId="21C28FEA" w14:textId="77777777" w:rsidR="00CB1C51" w:rsidRPr="00BE4311" w:rsidRDefault="00CB1C51" w:rsidP="00CB1C51">
      <w:pPr>
        <w:rPr>
          <w:lang w:val="es-MX"/>
        </w:rPr>
      </w:pPr>
    </w:p>
    <w:p w14:paraId="4017D0E2" w14:textId="1B89D56B" w:rsidR="00FA2411" w:rsidRDefault="00FA2411" w:rsidP="00CB1C51">
      <w:pPr>
        <w:jc w:val="both"/>
        <w:rPr>
          <w:rFonts w:ascii="Arial" w:hAnsi="Arial" w:cs="Arial"/>
          <w:sz w:val="22"/>
          <w:szCs w:val="22"/>
          <w:lang w:val="es-MX"/>
        </w:rPr>
      </w:pPr>
      <w:r w:rsidRPr="00144D73">
        <w:rPr>
          <w:rFonts w:ascii="Arial" w:hAnsi="Arial" w:cs="Arial"/>
          <w:sz w:val="22"/>
          <w:szCs w:val="22"/>
          <w:lang w:val="es-MX"/>
        </w:rPr>
        <w:t xml:space="preserve">Con la presencia como invitado especial del ex piloto mexicano </w:t>
      </w:r>
      <w:r w:rsidR="00E7320A">
        <w:rPr>
          <w:rFonts w:ascii="Arial" w:hAnsi="Arial" w:cs="Arial"/>
          <w:sz w:val="22"/>
          <w:szCs w:val="22"/>
          <w:lang w:val="es-MX"/>
        </w:rPr>
        <w:t>de FORMULA</w:t>
      </w:r>
      <w:r w:rsidR="00E3013A" w:rsidRPr="00144D73">
        <w:rPr>
          <w:rFonts w:ascii="Arial" w:hAnsi="Arial" w:cs="Arial"/>
          <w:sz w:val="22"/>
          <w:szCs w:val="22"/>
          <w:lang w:val="es-MX"/>
        </w:rPr>
        <w:t xml:space="preserve"> 1</w:t>
      </w:r>
      <w:r w:rsidR="00E7320A">
        <w:rPr>
          <w:rFonts w:ascii="Arial" w:hAnsi="Arial" w:cs="Arial"/>
          <w:sz w:val="22"/>
          <w:szCs w:val="22"/>
          <w:lang w:val="es-MX"/>
        </w:rPr>
        <w:t>®</w:t>
      </w:r>
      <w:r w:rsidR="00E3013A" w:rsidRPr="00144D73">
        <w:rPr>
          <w:rFonts w:ascii="Arial" w:hAnsi="Arial" w:cs="Arial"/>
          <w:sz w:val="22"/>
          <w:szCs w:val="22"/>
          <w:lang w:val="es-MX"/>
        </w:rPr>
        <w:t xml:space="preserve"> </w:t>
      </w:r>
      <w:r w:rsidRPr="00144D73">
        <w:rPr>
          <w:rFonts w:ascii="Arial" w:hAnsi="Arial" w:cs="Arial"/>
          <w:sz w:val="22"/>
          <w:szCs w:val="22"/>
          <w:lang w:val="es-MX"/>
        </w:rPr>
        <w:t xml:space="preserve">Héctor </w:t>
      </w:r>
      <w:r w:rsidR="00E3013A" w:rsidRPr="00144D73">
        <w:rPr>
          <w:rFonts w:ascii="Arial" w:hAnsi="Arial" w:cs="Arial"/>
          <w:sz w:val="22"/>
          <w:szCs w:val="22"/>
          <w:lang w:val="es-MX"/>
        </w:rPr>
        <w:t>Alonso</w:t>
      </w:r>
      <w:r w:rsidR="00E3013A">
        <w:rPr>
          <w:rFonts w:ascii="Arial" w:hAnsi="Arial" w:cs="Arial"/>
          <w:sz w:val="22"/>
          <w:szCs w:val="22"/>
          <w:lang w:val="es-MX"/>
        </w:rPr>
        <w:t xml:space="preserve"> </w:t>
      </w:r>
      <w:r>
        <w:rPr>
          <w:rFonts w:ascii="Arial" w:hAnsi="Arial" w:cs="Arial"/>
          <w:sz w:val="22"/>
          <w:szCs w:val="22"/>
          <w:lang w:val="es-MX"/>
        </w:rPr>
        <w:t>Rebaque</w:t>
      </w:r>
      <w:r w:rsidR="008D1CC5">
        <w:rPr>
          <w:rFonts w:ascii="Arial" w:hAnsi="Arial" w:cs="Arial"/>
          <w:sz w:val="22"/>
          <w:szCs w:val="22"/>
          <w:lang w:val="es-MX"/>
        </w:rPr>
        <w:t xml:space="preserve"> y</w:t>
      </w:r>
      <w:r>
        <w:rPr>
          <w:rFonts w:ascii="Arial" w:hAnsi="Arial" w:cs="Arial"/>
          <w:sz w:val="22"/>
          <w:szCs w:val="22"/>
          <w:lang w:val="es-MX"/>
        </w:rPr>
        <w:t xml:space="preserve"> </w:t>
      </w:r>
      <w:r w:rsidR="00D3236C">
        <w:rPr>
          <w:rFonts w:ascii="Arial" w:hAnsi="Arial" w:cs="Arial"/>
          <w:sz w:val="22"/>
          <w:szCs w:val="22"/>
          <w:lang w:val="es-MX"/>
        </w:rPr>
        <w:t>Federico González Compeán</w:t>
      </w:r>
      <w:r>
        <w:rPr>
          <w:rFonts w:ascii="Arial" w:hAnsi="Arial" w:cs="Arial"/>
          <w:sz w:val="22"/>
          <w:szCs w:val="22"/>
          <w:lang w:val="es-MX"/>
        </w:rPr>
        <w:t xml:space="preserve">, </w:t>
      </w:r>
      <w:r w:rsidR="00D3236C" w:rsidRPr="00D3236C">
        <w:rPr>
          <w:rFonts w:ascii="Arial" w:hAnsi="Arial" w:cs="Arial"/>
          <w:sz w:val="22"/>
          <w:szCs w:val="22"/>
          <w:lang w:val="es-MX"/>
        </w:rPr>
        <w:t>Director</w:t>
      </w:r>
      <w:r w:rsidRPr="00D3236C">
        <w:rPr>
          <w:rFonts w:ascii="Arial" w:hAnsi="Arial" w:cs="Arial"/>
          <w:sz w:val="22"/>
          <w:szCs w:val="22"/>
          <w:lang w:val="es-MX"/>
        </w:rPr>
        <w:t xml:space="preserve"> de</w:t>
      </w:r>
      <w:r w:rsidR="00D3236C" w:rsidRPr="00D3236C">
        <w:rPr>
          <w:rFonts w:ascii="Arial" w:hAnsi="Arial" w:cs="Arial"/>
          <w:sz w:val="22"/>
          <w:szCs w:val="22"/>
          <w:lang w:val="es-MX"/>
        </w:rPr>
        <w:t>l FORMULA 1 GRAN PREMIO DE MÉXICO 2015®</w:t>
      </w:r>
      <w:r w:rsidRPr="00E3013A">
        <w:rPr>
          <w:rFonts w:ascii="Arial" w:hAnsi="Arial" w:cs="Arial"/>
          <w:color w:val="00B050"/>
          <w:sz w:val="22"/>
          <w:szCs w:val="22"/>
          <w:lang w:val="es-MX"/>
        </w:rPr>
        <w:t xml:space="preserve"> </w:t>
      </w:r>
      <w:r w:rsidR="00367EDC">
        <w:rPr>
          <w:rFonts w:ascii="Arial" w:hAnsi="Arial" w:cs="Arial"/>
          <w:sz w:val="22"/>
          <w:szCs w:val="22"/>
          <w:lang w:val="es-MX"/>
        </w:rPr>
        <w:t xml:space="preserve">se </w:t>
      </w:r>
      <w:r>
        <w:rPr>
          <w:rFonts w:ascii="Arial" w:hAnsi="Arial" w:cs="Arial"/>
          <w:sz w:val="22"/>
          <w:szCs w:val="22"/>
          <w:lang w:val="es-MX"/>
        </w:rPr>
        <w:t>pr</w:t>
      </w:r>
      <w:r w:rsidR="00E3013A">
        <w:rPr>
          <w:rFonts w:ascii="Arial" w:hAnsi="Arial" w:cs="Arial"/>
          <w:sz w:val="22"/>
          <w:szCs w:val="22"/>
          <w:lang w:val="es-MX"/>
        </w:rPr>
        <w:t xml:space="preserve">esentó el trofeo que </w:t>
      </w:r>
      <w:r w:rsidR="00E3013A" w:rsidRPr="00144D73">
        <w:rPr>
          <w:rFonts w:ascii="Arial" w:hAnsi="Arial" w:cs="Arial"/>
          <w:sz w:val="22"/>
          <w:szCs w:val="22"/>
          <w:lang w:val="es-MX"/>
        </w:rPr>
        <w:t>coronará a los</w:t>
      </w:r>
      <w:r w:rsidRPr="00144D73">
        <w:rPr>
          <w:rFonts w:ascii="Arial" w:hAnsi="Arial" w:cs="Arial"/>
          <w:sz w:val="22"/>
          <w:szCs w:val="22"/>
          <w:lang w:val="es-MX"/>
        </w:rPr>
        <w:t xml:space="preserve"> ganador</w:t>
      </w:r>
      <w:r w:rsidR="00E3013A" w:rsidRPr="00144D73">
        <w:rPr>
          <w:rFonts w:ascii="Arial" w:hAnsi="Arial" w:cs="Arial"/>
          <w:sz w:val="22"/>
          <w:szCs w:val="22"/>
          <w:lang w:val="es-MX"/>
        </w:rPr>
        <w:t>es</w:t>
      </w:r>
      <w:r>
        <w:rPr>
          <w:rFonts w:ascii="Arial" w:hAnsi="Arial" w:cs="Arial"/>
          <w:sz w:val="22"/>
          <w:szCs w:val="22"/>
          <w:lang w:val="es-MX"/>
        </w:rPr>
        <w:t xml:space="preserve"> del </w:t>
      </w:r>
      <w:r w:rsidR="00660AB8">
        <w:rPr>
          <w:rFonts w:ascii="Arial" w:hAnsi="Arial" w:cs="Arial"/>
          <w:sz w:val="22"/>
          <w:szCs w:val="22"/>
          <w:lang w:val="es-MX"/>
        </w:rPr>
        <w:t xml:space="preserve">FORMULA 1 GRAN PREMIO DE MÉXICO 2015® </w:t>
      </w:r>
      <w:r>
        <w:rPr>
          <w:rFonts w:ascii="Arial" w:hAnsi="Arial" w:cs="Arial"/>
          <w:sz w:val="22"/>
          <w:szCs w:val="22"/>
          <w:lang w:val="es-MX"/>
        </w:rPr>
        <w:t>en la carrera que se llevará a cabo los días 30,</w:t>
      </w:r>
      <w:r w:rsidR="003454EA">
        <w:rPr>
          <w:rFonts w:ascii="Arial" w:hAnsi="Arial" w:cs="Arial"/>
          <w:sz w:val="22"/>
          <w:szCs w:val="22"/>
          <w:lang w:val="es-MX"/>
        </w:rPr>
        <w:t xml:space="preserve"> </w:t>
      </w:r>
      <w:r>
        <w:rPr>
          <w:rFonts w:ascii="Arial" w:hAnsi="Arial" w:cs="Arial"/>
          <w:sz w:val="22"/>
          <w:szCs w:val="22"/>
          <w:lang w:val="es-MX"/>
        </w:rPr>
        <w:t>31 de octubre y 1</w:t>
      </w:r>
      <w:r w:rsidR="003454EA">
        <w:rPr>
          <w:rFonts w:ascii="Arial" w:hAnsi="Arial" w:cs="Arial"/>
          <w:sz w:val="22"/>
          <w:szCs w:val="22"/>
          <w:lang w:val="es-MX"/>
        </w:rPr>
        <w:t>°</w:t>
      </w:r>
      <w:r>
        <w:rPr>
          <w:rFonts w:ascii="Arial" w:hAnsi="Arial" w:cs="Arial"/>
          <w:sz w:val="22"/>
          <w:szCs w:val="22"/>
          <w:lang w:val="es-MX"/>
        </w:rPr>
        <w:t xml:space="preserve"> de noviembre en </w:t>
      </w:r>
      <w:r w:rsidR="00C547BC">
        <w:rPr>
          <w:rFonts w:ascii="Arial" w:hAnsi="Arial" w:cs="Arial"/>
          <w:sz w:val="22"/>
          <w:szCs w:val="22"/>
          <w:lang w:val="es-MX"/>
        </w:rPr>
        <w:t>el Autódromo Hermanos Rodríguez</w:t>
      </w:r>
      <w:r>
        <w:rPr>
          <w:rFonts w:ascii="Arial" w:hAnsi="Arial" w:cs="Arial"/>
          <w:sz w:val="22"/>
          <w:szCs w:val="22"/>
          <w:lang w:val="es-MX"/>
        </w:rPr>
        <w:t>.</w:t>
      </w:r>
    </w:p>
    <w:p w14:paraId="6CB555E0" w14:textId="77777777" w:rsidR="00FA2411" w:rsidRDefault="00FA2411" w:rsidP="00CB1C51">
      <w:pPr>
        <w:jc w:val="both"/>
        <w:rPr>
          <w:rFonts w:ascii="Arial" w:hAnsi="Arial" w:cs="Arial"/>
          <w:sz w:val="22"/>
          <w:szCs w:val="22"/>
          <w:lang w:val="es-MX"/>
        </w:rPr>
      </w:pPr>
    </w:p>
    <w:p w14:paraId="4200A07B" w14:textId="4D325E63" w:rsidR="00B721D5" w:rsidRDefault="00682CF8" w:rsidP="00B721D5">
      <w:pPr>
        <w:jc w:val="both"/>
        <w:rPr>
          <w:rFonts w:ascii="Arial" w:hAnsi="Arial" w:cs="Arial"/>
          <w:sz w:val="22"/>
          <w:szCs w:val="22"/>
          <w:lang w:val="es-MX"/>
        </w:rPr>
      </w:pPr>
      <w:r>
        <w:rPr>
          <w:rFonts w:ascii="Arial" w:hAnsi="Arial" w:cs="Arial"/>
          <w:sz w:val="22"/>
          <w:szCs w:val="22"/>
          <w:lang w:val="es-MX"/>
        </w:rPr>
        <w:t>Bajo un hermoso y dinámico diseño, el</w:t>
      </w:r>
      <w:r w:rsidR="00CB1C51" w:rsidRPr="00BE4311">
        <w:rPr>
          <w:rFonts w:ascii="Arial" w:hAnsi="Arial" w:cs="Arial"/>
          <w:sz w:val="22"/>
          <w:szCs w:val="22"/>
          <w:lang w:val="es-MX"/>
        </w:rPr>
        <w:t xml:space="preserve"> simbolismo mexicano toma forma en el trofeo creado por la casa platera </w:t>
      </w:r>
      <w:r w:rsidR="00AF67C5">
        <w:rPr>
          <w:rFonts w:ascii="Arial" w:hAnsi="Arial" w:cs="Arial"/>
          <w:sz w:val="22"/>
          <w:szCs w:val="22"/>
          <w:lang w:val="es-MX"/>
        </w:rPr>
        <w:t>Tane</w:t>
      </w:r>
      <w:r w:rsidR="00704011">
        <w:rPr>
          <w:rFonts w:ascii="Arial" w:hAnsi="Arial" w:cs="Arial"/>
          <w:sz w:val="22"/>
          <w:szCs w:val="22"/>
          <w:lang w:val="es-MX"/>
        </w:rPr>
        <w:t xml:space="preserve">, la cual fue </w:t>
      </w:r>
      <w:r w:rsidR="003454EA">
        <w:rPr>
          <w:rFonts w:ascii="Arial" w:hAnsi="Arial" w:cs="Arial"/>
          <w:sz w:val="22"/>
          <w:szCs w:val="22"/>
          <w:lang w:val="es-MX"/>
        </w:rPr>
        <w:t>cuidadosamente</w:t>
      </w:r>
      <w:r w:rsidR="00CB1C51" w:rsidRPr="00BE4311">
        <w:rPr>
          <w:rFonts w:ascii="Arial" w:hAnsi="Arial" w:cs="Arial"/>
          <w:sz w:val="22"/>
          <w:szCs w:val="22"/>
          <w:lang w:val="es-MX"/>
        </w:rPr>
        <w:t xml:space="preserve"> </w:t>
      </w:r>
      <w:r w:rsidR="00B721D5" w:rsidRPr="00490704">
        <w:rPr>
          <w:rFonts w:ascii="Arial" w:hAnsi="Arial" w:cs="Arial"/>
          <w:sz w:val="22"/>
          <w:szCs w:val="22"/>
          <w:lang w:val="es-MX"/>
        </w:rPr>
        <w:t xml:space="preserve">elegida para crear el galardón para </w:t>
      </w:r>
      <w:r w:rsidR="008A2035">
        <w:rPr>
          <w:rFonts w:ascii="Arial" w:hAnsi="Arial" w:cs="Arial"/>
          <w:sz w:val="22"/>
          <w:szCs w:val="22"/>
          <w:lang w:val="es-MX"/>
        </w:rPr>
        <w:t xml:space="preserve">los ganadores </w:t>
      </w:r>
      <w:r w:rsidR="00B721D5" w:rsidRPr="00490704">
        <w:rPr>
          <w:rFonts w:ascii="Arial" w:hAnsi="Arial" w:cs="Arial"/>
          <w:sz w:val="22"/>
          <w:szCs w:val="22"/>
          <w:lang w:val="es-MX"/>
        </w:rPr>
        <w:t>del FORMULA 1 GRAN PREMIO DE MÉXICO 2015®.</w:t>
      </w:r>
    </w:p>
    <w:p w14:paraId="073EE5C3" w14:textId="77777777" w:rsidR="00704011" w:rsidRPr="00BE4311" w:rsidRDefault="00704011" w:rsidP="00CB1C51">
      <w:pPr>
        <w:jc w:val="both"/>
        <w:rPr>
          <w:rFonts w:ascii="Arial" w:hAnsi="Arial" w:cs="Arial"/>
          <w:sz w:val="22"/>
          <w:szCs w:val="22"/>
          <w:lang w:val="es-MX"/>
        </w:rPr>
      </w:pPr>
    </w:p>
    <w:p w14:paraId="13013106" w14:textId="530277A5" w:rsidR="00CB1C51" w:rsidRPr="00BE4311" w:rsidRDefault="00CB1C51" w:rsidP="00CB1C51">
      <w:pPr>
        <w:jc w:val="both"/>
        <w:rPr>
          <w:rFonts w:ascii="Arial" w:hAnsi="Arial" w:cs="Arial"/>
          <w:sz w:val="22"/>
          <w:szCs w:val="22"/>
          <w:lang w:val="es-MX"/>
        </w:rPr>
      </w:pPr>
      <w:r w:rsidRPr="00BE4311">
        <w:rPr>
          <w:rFonts w:ascii="Arial" w:hAnsi="Arial" w:cs="Arial"/>
          <w:sz w:val="22"/>
          <w:szCs w:val="22"/>
          <w:lang w:val="es-MX"/>
        </w:rPr>
        <w:t xml:space="preserve">De silueta masculina, editada y abstracta, </w:t>
      </w:r>
      <w:r w:rsidR="00704011">
        <w:rPr>
          <w:rFonts w:ascii="Arial" w:hAnsi="Arial" w:cs="Arial"/>
          <w:sz w:val="22"/>
          <w:szCs w:val="22"/>
          <w:lang w:val="es-MX"/>
        </w:rPr>
        <w:t xml:space="preserve">el trofeo creado por el artista Nino Bauti, Director de Arte de </w:t>
      </w:r>
      <w:r w:rsidR="00AF67C5">
        <w:rPr>
          <w:rFonts w:ascii="Arial" w:hAnsi="Arial" w:cs="Arial"/>
          <w:sz w:val="22"/>
          <w:szCs w:val="22"/>
          <w:lang w:val="es-MX"/>
        </w:rPr>
        <w:t>Tane</w:t>
      </w:r>
      <w:r w:rsidR="00704011">
        <w:rPr>
          <w:rFonts w:ascii="Arial" w:hAnsi="Arial" w:cs="Arial"/>
          <w:sz w:val="22"/>
          <w:szCs w:val="22"/>
          <w:lang w:val="es-MX"/>
        </w:rPr>
        <w:t xml:space="preserve">, </w:t>
      </w:r>
      <w:r w:rsidRPr="00BE4311">
        <w:rPr>
          <w:rFonts w:ascii="Arial" w:hAnsi="Arial" w:cs="Arial"/>
          <w:sz w:val="22"/>
          <w:szCs w:val="22"/>
          <w:lang w:val="es-MX"/>
        </w:rPr>
        <w:t xml:space="preserve">nos ofrece un mensaje de fuerza y orgullo mexicanista en toda su expresión, desde la elección de los materiales que lo componen, extraídos del centro de nuestra tierra, como la inspiración del mismo, fruto de </w:t>
      </w:r>
      <w:r w:rsidR="00704011">
        <w:rPr>
          <w:rFonts w:ascii="Arial" w:hAnsi="Arial" w:cs="Arial"/>
          <w:sz w:val="22"/>
          <w:szCs w:val="22"/>
          <w:lang w:val="es-MX"/>
        </w:rPr>
        <w:t>la historia de nuestro país</w:t>
      </w:r>
      <w:r w:rsidRPr="00BE4311">
        <w:rPr>
          <w:rFonts w:ascii="Arial" w:hAnsi="Arial" w:cs="Arial"/>
          <w:sz w:val="22"/>
          <w:szCs w:val="22"/>
          <w:lang w:val="es-MX"/>
        </w:rPr>
        <w:t>.</w:t>
      </w:r>
    </w:p>
    <w:p w14:paraId="2FC27C16" w14:textId="77777777" w:rsidR="00CB1C51" w:rsidRPr="00BE4311" w:rsidRDefault="00CB1C51" w:rsidP="00CB1C51">
      <w:pPr>
        <w:jc w:val="both"/>
        <w:rPr>
          <w:rFonts w:ascii="Arial" w:hAnsi="Arial" w:cs="Arial"/>
          <w:sz w:val="22"/>
          <w:szCs w:val="22"/>
          <w:lang w:val="es-MX"/>
        </w:rPr>
      </w:pPr>
    </w:p>
    <w:p w14:paraId="531F27B7" w14:textId="5ABB69F2" w:rsidR="00CB1C51" w:rsidRPr="00BE4311" w:rsidRDefault="00CB1C51" w:rsidP="00CB1C51">
      <w:pPr>
        <w:jc w:val="both"/>
        <w:rPr>
          <w:rFonts w:ascii="Arial" w:hAnsi="Arial" w:cs="Arial"/>
          <w:sz w:val="22"/>
          <w:szCs w:val="22"/>
          <w:lang w:val="es-MX"/>
        </w:rPr>
      </w:pPr>
      <w:r w:rsidRPr="00BE4311">
        <w:rPr>
          <w:rFonts w:ascii="Arial" w:hAnsi="Arial" w:cs="Arial"/>
          <w:sz w:val="22"/>
          <w:szCs w:val="22"/>
          <w:lang w:val="es-MX"/>
        </w:rPr>
        <w:t>La obsidiana o “vidrio volcánico”, de vital importancia en las culturas</w:t>
      </w:r>
      <w:r w:rsidR="00B721D5">
        <w:rPr>
          <w:rFonts w:ascii="Arial" w:hAnsi="Arial" w:cs="Arial"/>
          <w:sz w:val="22"/>
          <w:szCs w:val="22"/>
          <w:lang w:val="es-MX"/>
        </w:rPr>
        <w:t xml:space="preserve"> y rituales de Mesoamérica, </w:t>
      </w:r>
      <w:r w:rsidR="00704011">
        <w:rPr>
          <w:rFonts w:ascii="Arial" w:hAnsi="Arial" w:cs="Arial"/>
          <w:sz w:val="22"/>
          <w:szCs w:val="22"/>
          <w:lang w:val="es-MX"/>
        </w:rPr>
        <w:t xml:space="preserve">se utilizó para formar la base </w:t>
      </w:r>
      <w:r w:rsidR="00704011" w:rsidRPr="00BE4311">
        <w:rPr>
          <w:rFonts w:ascii="Arial" w:hAnsi="Arial" w:cs="Arial"/>
          <w:sz w:val="22"/>
          <w:szCs w:val="22"/>
          <w:lang w:val="es-MX"/>
        </w:rPr>
        <w:t>del trofeo</w:t>
      </w:r>
      <w:r w:rsidR="00704011">
        <w:rPr>
          <w:rFonts w:ascii="Arial" w:hAnsi="Arial" w:cs="Arial"/>
          <w:sz w:val="22"/>
          <w:szCs w:val="22"/>
          <w:lang w:val="es-MX"/>
        </w:rPr>
        <w:t xml:space="preserve"> y </w:t>
      </w:r>
      <w:r w:rsidRPr="00BE4311">
        <w:rPr>
          <w:rFonts w:ascii="Arial" w:hAnsi="Arial" w:cs="Arial"/>
          <w:sz w:val="22"/>
          <w:szCs w:val="22"/>
          <w:lang w:val="es-MX"/>
        </w:rPr>
        <w:t xml:space="preserve">representa </w:t>
      </w:r>
      <w:r w:rsidR="00704011">
        <w:rPr>
          <w:rFonts w:ascii="Arial" w:hAnsi="Arial" w:cs="Arial"/>
          <w:sz w:val="22"/>
          <w:szCs w:val="22"/>
          <w:lang w:val="es-MX"/>
        </w:rPr>
        <w:t>la disciplina,</w:t>
      </w:r>
      <w:r w:rsidRPr="00BE4311">
        <w:rPr>
          <w:rFonts w:ascii="Arial" w:hAnsi="Arial" w:cs="Arial"/>
          <w:sz w:val="22"/>
          <w:szCs w:val="22"/>
          <w:lang w:val="es-MX"/>
        </w:rPr>
        <w:t xml:space="preserve"> la preparación, la constancia y el origen.</w:t>
      </w:r>
    </w:p>
    <w:p w14:paraId="6D437B82" w14:textId="77777777" w:rsidR="00CB1C51" w:rsidRPr="00BE4311" w:rsidRDefault="00CB1C51" w:rsidP="00CB1C51">
      <w:pPr>
        <w:jc w:val="both"/>
        <w:rPr>
          <w:rFonts w:ascii="Arial" w:hAnsi="Arial" w:cs="Arial"/>
          <w:sz w:val="22"/>
          <w:szCs w:val="22"/>
          <w:lang w:val="es-MX"/>
        </w:rPr>
      </w:pPr>
    </w:p>
    <w:p w14:paraId="50E616DF" w14:textId="6E150218" w:rsidR="00CB1C51" w:rsidRDefault="00B721D5" w:rsidP="00CB1C51">
      <w:pPr>
        <w:jc w:val="both"/>
        <w:rPr>
          <w:rFonts w:ascii="Arial" w:hAnsi="Arial" w:cs="Arial"/>
          <w:sz w:val="22"/>
          <w:szCs w:val="22"/>
          <w:lang w:val="es-MX"/>
        </w:rPr>
      </w:pPr>
      <w:r>
        <w:rPr>
          <w:rFonts w:ascii="Arial" w:hAnsi="Arial" w:cs="Arial"/>
          <w:sz w:val="22"/>
          <w:szCs w:val="22"/>
          <w:lang w:val="es-MX"/>
        </w:rPr>
        <w:t>El águila</w:t>
      </w:r>
      <w:r w:rsidRPr="00BE4311">
        <w:rPr>
          <w:rFonts w:ascii="Arial" w:hAnsi="Arial" w:cs="Arial"/>
          <w:sz w:val="22"/>
          <w:szCs w:val="22"/>
          <w:lang w:val="es-MX"/>
        </w:rPr>
        <w:t xml:space="preserve">, símbolo de identidad mexicana, protagonista del escudo nacional, ave de luz y fuerza, </w:t>
      </w:r>
      <w:r>
        <w:rPr>
          <w:rFonts w:ascii="Arial" w:hAnsi="Arial" w:cs="Arial"/>
          <w:sz w:val="22"/>
          <w:szCs w:val="22"/>
          <w:lang w:val="es-MX"/>
        </w:rPr>
        <w:t>se manifiesta en el trofeo</w:t>
      </w:r>
      <w:r w:rsidRPr="00BE4311">
        <w:rPr>
          <w:rFonts w:ascii="Arial" w:hAnsi="Arial" w:cs="Arial"/>
          <w:sz w:val="22"/>
          <w:szCs w:val="22"/>
          <w:lang w:val="es-MX"/>
        </w:rPr>
        <w:t xml:space="preserve"> de manera máxima dejando unas líneas </w:t>
      </w:r>
      <w:r>
        <w:rPr>
          <w:rFonts w:ascii="Arial" w:hAnsi="Arial" w:cs="Arial"/>
          <w:sz w:val="22"/>
          <w:szCs w:val="22"/>
          <w:lang w:val="es-MX"/>
        </w:rPr>
        <w:t xml:space="preserve">elaboradas en </w:t>
      </w:r>
      <w:r w:rsidRPr="00BE4311">
        <w:rPr>
          <w:rFonts w:ascii="Arial" w:hAnsi="Arial" w:cs="Arial"/>
          <w:sz w:val="22"/>
          <w:szCs w:val="22"/>
          <w:lang w:val="es-MX"/>
        </w:rPr>
        <w:t>plata que nos hablan de fuego</w:t>
      </w:r>
      <w:r w:rsidRPr="00490704">
        <w:rPr>
          <w:rFonts w:ascii="Arial" w:hAnsi="Arial" w:cs="Arial"/>
          <w:sz w:val="22"/>
          <w:szCs w:val="22"/>
          <w:lang w:val="es-MX"/>
        </w:rPr>
        <w:t xml:space="preserve">, de velocidad, y representan en sus movimientos las curvas de la victoria. Al mismo tiempo, éstas albergan el cáliz triunfal -en el mismo material que define a esta firma de abolengo- bravío y sobrio, cuyo interior esconde la </w:t>
      </w:r>
      <w:r w:rsidR="003454EA" w:rsidRPr="00490704">
        <w:rPr>
          <w:rFonts w:ascii="Arial" w:hAnsi="Arial" w:cs="Arial"/>
          <w:sz w:val="22"/>
          <w:szCs w:val="22"/>
          <w:lang w:val="es-MX"/>
        </w:rPr>
        <w:t>dorada plenitud</w:t>
      </w:r>
      <w:r w:rsidRPr="00490704">
        <w:rPr>
          <w:rFonts w:ascii="Arial" w:hAnsi="Arial" w:cs="Arial"/>
          <w:sz w:val="22"/>
          <w:szCs w:val="22"/>
          <w:lang w:val="es-MX"/>
        </w:rPr>
        <w:t xml:space="preserve"> de patrióticos bordes, </w:t>
      </w:r>
      <w:r w:rsidR="008A2035">
        <w:rPr>
          <w:rFonts w:ascii="Arial" w:hAnsi="Arial" w:cs="Arial"/>
          <w:sz w:val="22"/>
          <w:szCs w:val="22"/>
          <w:lang w:val="es-MX"/>
        </w:rPr>
        <w:t>con</w:t>
      </w:r>
      <w:r w:rsidRPr="00490704">
        <w:rPr>
          <w:rFonts w:ascii="Arial" w:hAnsi="Arial" w:cs="Arial"/>
          <w:sz w:val="22"/>
          <w:szCs w:val="22"/>
          <w:lang w:val="es-MX"/>
        </w:rPr>
        <w:t xml:space="preserve"> nuestra bandera en coloridas líneas verde, blanco y rojo.</w:t>
      </w:r>
      <w:r>
        <w:rPr>
          <w:rFonts w:ascii="Arial" w:hAnsi="Arial" w:cs="Arial"/>
          <w:sz w:val="22"/>
          <w:szCs w:val="22"/>
          <w:lang w:val="es-MX"/>
        </w:rPr>
        <w:t xml:space="preserve"> </w:t>
      </w:r>
    </w:p>
    <w:p w14:paraId="701E83D2" w14:textId="77777777" w:rsidR="00765358" w:rsidRDefault="00765358" w:rsidP="00CB1C51">
      <w:pPr>
        <w:jc w:val="both"/>
        <w:rPr>
          <w:rFonts w:ascii="Arial" w:hAnsi="Arial" w:cs="Arial"/>
          <w:sz w:val="22"/>
          <w:szCs w:val="22"/>
          <w:lang w:val="es-MX"/>
        </w:rPr>
      </w:pPr>
    </w:p>
    <w:p w14:paraId="5DB40B5E" w14:textId="323373C9" w:rsidR="00765358" w:rsidRDefault="00765358" w:rsidP="00765358">
      <w:pPr>
        <w:jc w:val="center"/>
        <w:rPr>
          <w:rFonts w:ascii="Arial" w:hAnsi="Arial" w:cs="Arial"/>
          <w:sz w:val="22"/>
          <w:szCs w:val="22"/>
          <w:lang w:val="es-MX"/>
        </w:rPr>
      </w:pPr>
      <w:r>
        <w:rPr>
          <w:rFonts w:ascii="Arial" w:hAnsi="Arial" w:cs="Arial"/>
          <w:noProof/>
          <w:sz w:val="22"/>
          <w:szCs w:val="22"/>
          <w:lang w:eastAsia="en-US"/>
        </w:rPr>
        <w:drawing>
          <wp:inline distT="0" distB="0" distL="0" distR="0" wp14:anchorId="4E40BDE9" wp14:editId="541BCDF4">
            <wp:extent cx="2107511" cy="2283836"/>
            <wp:effectExtent l="0" t="0" r="1270" b="2540"/>
            <wp:docPr id="1" name="Picture 1" descr="Macintosh HD:Users:paty:Documents:Alucina:Ocesa:sitio ahr:Sección_MediaCenter:CONTENIDO_CLIENTE:SEPTIEMBRE:23_SEP:image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y:Documents:Alucina:Ocesa:sitio ahr:Sección_MediaCenter:CONTENIDO_CLIENTE:SEPTIEMBRE:23_SEP:image00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809" cy="2284159"/>
                    </a:xfrm>
                    <a:prstGeom prst="rect">
                      <a:avLst/>
                    </a:prstGeom>
                    <a:noFill/>
                    <a:ln>
                      <a:noFill/>
                    </a:ln>
                  </pic:spPr>
                </pic:pic>
              </a:graphicData>
            </a:graphic>
          </wp:inline>
        </w:drawing>
      </w:r>
    </w:p>
    <w:p w14:paraId="5F250D8E" w14:textId="77777777" w:rsidR="00765358" w:rsidRDefault="00765358" w:rsidP="00CB1C51">
      <w:pPr>
        <w:jc w:val="both"/>
        <w:rPr>
          <w:rFonts w:ascii="Arial" w:hAnsi="Arial" w:cs="Arial"/>
          <w:sz w:val="22"/>
          <w:szCs w:val="22"/>
          <w:lang w:val="es-MX"/>
        </w:rPr>
      </w:pPr>
    </w:p>
    <w:p w14:paraId="1756C4A7" w14:textId="77777777" w:rsidR="00FA7B2E" w:rsidRDefault="00FA7B2E" w:rsidP="00CB1C51">
      <w:pPr>
        <w:jc w:val="both"/>
        <w:rPr>
          <w:rFonts w:ascii="Arial" w:hAnsi="Arial" w:cs="Arial"/>
          <w:sz w:val="22"/>
          <w:szCs w:val="22"/>
          <w:lang w:val="es-MX"/>
        </w:rPr>
      </w:pPr>
    </w:p>
    <w:p w14:paraId="76C2E7C6" w14:textId="77777777" w:rsidR="00FA7B2E" w:rsidRPr="00BE4311" w:rsidRDefault="00FA7B2E" w:rsidP="00CB1C51">
      <w:pPr>
        <w:jc w:val="both"/>
        <w:rPr>
          <w:rFonts w:ascii="Arial" w:hAnsi="Arial" w:cs="Arial"/>
          <w:sz w:val="22"/>
          <w:szCs w:val="22"/>
          <w:lang w:val="es-MX"/>
        </w:rPr>
      </w:pPr>
    </w:p>
    <w:p w14:paraId="2608518A" w14:textId="77777777" w:rsidR="00CB1C51" w:rsidRPr="00BE4311" w:rsidRDefault="00CB1C51" w:rsidP="00CB1C51">
      <w:pPr>
        <w:jc w:val="both"/>
        <w:rPr>
          <w:rFonts w:ascii="Arial" w:hAnsi="Arial" w:cs="Arial"/>
          <w:sz w:val="22"/>
          <w:szCs w:val="22"/>
          <w:lang w:val="es-MX"/>
        </w:rPr>
      </w:pPr>
    </w:p>
    <w:p w14:paraId="5D7FE876" w14:textId="77777777" w:rsidR="00B721D5" w:rsidRPr="00EE0B6A" w:rsidRDefault="00B721D5" w:rsidP="00B721D5">
      <w:pPr>
        <w:jc w:val="both"/>
        <w:rPr>
          <w:rFonts w:ascii="Arial" w:hAnsi="Arial" w:cs="Arial"/>
          <w:i/>
          <w:sz w:val="22"/>
          <w:szCs w:val="22"/>
          <w:lang w:val="es-MX"/>
        </w:rPr>
      </w:pPr>
      <w:r w:rsidRPr="00EE0B6A">
        <w:rPr>
          <w:rFonts w:ascii="Arial" w:hAnsi="Arial" w:cs="Arial"/>
          <w:i/>
          <w:sz w:val="22"/>
          <w:szCs w:val="22"/>
          <w:lang w:val="es-MX"/>
        </w:rPr>
        <w:t>“Dentro del minimalismo de su forma, esconde un extenso mensaje en sus símbolos y significados</w:t>
      </w:r>
      <w:r w:rsidRPr="00367EDC">
        <w:rPr>
          <w:rFonts w:ascii="Arial" w:hAnsi="Arial" w:cs="Arial"/>
          <w:i/>
          <w:sz w:val="22"/>
          <w:szCs w:val="22"/>
          <w:lang w:val="es-MX"/>
        </w:rPr>
        <w:t>, representa mucho para nosotros como marca, y para los mexicanos como país. Fue un proyecto de máxima responsabilidad, pero el orgullo de haber sido seleccionados para ejecutarlo nos hizo superarnos para poder representar el sentimiento de la gloria en un objeto que pasará a la historia.</w:t>
      </w:r>
      <w:r>
        <w:rPr>
          <w:rFonts w:ascii="Arial" w:hAnsi="Arial" w:cs="Arial"/>
          <w:i/>
          <w:sz w:val="22"/>
          <w:szCs w:val="22"/>
          <w:lang w:val="es-MX"/>
        </w:rPr>
        <w:t xml:space="preserve">” </w:t>
      </w:r>
      <w:r>
        <w:rPr>
          <w:rFonts w:ascii="Arial" w:hAnsi="Arial" w:cs="Arial"/>
          <w:sz w:val="22"/>
          <w:szCs w:val="22"/>
          <w:lang w:val="es-MX"/>
        </w:rPr>
        <w:t>C</w:t>
      </w:r>
      <w:r w:rsidRPr="00367EDC">
        <w:rPr>
          <w:rFonts w:ascii="Arial" w:hAnsi="Arial" w:cs="Arial"/>
          <w:sz w:val="22"/>
          <w:szCs w:val="22"/>
          <w:lang w:val="es-MX"/>
        </w:rPr>
        <w:t>omentó Nino Bauti</w:t>
      </w:r>
      <w:r w:rsidRPr="00EE0B6A">
        <w:rPr>
          <w:rFonts w:ascii="Arial" w:hAnsi="Arial" w:cs="Arial"/>
          <w:sz w:val="22"/>
          <w:szCs w:val="22"/>
          <w:lang w:val="es-MX"/>
        </w:rPr>
        <w:t xml:space="preserve">, Director </w:t>
      </w:r>
      <w:r>
        <w:rPr>
          <w:rFonts w:ascii="Arial" w:hAnsi="Arial" w:cs="Arial"/>
          <w:sz w:val="22"/>
          <w:szCs w:val="22"/>
          <w:lang w:val="es-MX"/>
        </w:rPr>
        <w:t>Creativo</w:t>
      </w:r>
      <w:r w:rsidRPr="00EE0B6A">
        <w:rPr>
          <w:rFonts w:ascii="Arial" w:hAnsi="Arial" w:cs="Arial"/>
          <w:sz w:val="22"/>
          <w:szCs w:val="22"/>
          <w:lang w:val="es-MX"/>
        </w:rPr>
        <w:t xml:space="preserve"> de </w:t>
      </w:r>
      <w:r>
        <w:rPr>
          <w:rFonts w:ascii="Arial" w:hAnsi="Arial" w:cs="Arial"/>
          <w:sz w:val="22"/>
          <w:szCs w:val="22"/>
          <w:lang w:val="es-MX"/>
        </w:rPr>
        <w:t>Tane.</w:t>
      </w:r>
    </w:p>
    <w:p w14:paraId="5C3B0E9B" w14:textId="77777777" w:rsidR="00CB1C51" w:rsidRPr="00BE4311" w:rsidRDefault="00CB1C51" w:rsidP="00CB1C51">
      <w:pPr>
        <w:jc w:val="both"/>
        <w:rPr>
          <w:lang w:val="es-MX"/>
        </w:rPr>
      </w:pPr>
    </w:p>
    <w:p w14:paraId="41FFA04A" w14:textId="4B798245" w:rsidR="008A2035" w:rsidRPr="00E3013A" w:rsidRDefault="008A2035" w:rsidP="008A2035">
      <w:pPr>
        <w:jc w:val="both"/>
        <w:rPr>
          <w:rFonts w:ascii="Arial" w:hAnsi="Arial" w:cs="Arial"/>
          <w:color w:val="00B050"/>
          <w:sz w:val="22"/>
          <w:szCs w:val="22"/>
          <w:lang w:val="es-MX"/>
        </w:rPr>
      </w:pPr>
      <w:r>
        <w:rPr>
          <w:rFonts w:ascii="Arial" w:hAnsi="Arial" w:cs="Arial"/>
          <w:i/>
          <w:sz w:val="22"/>
          <w:szCs w:val="22"/>
          <w:lang w:val="es-MX"/>
        </w:rPr>
        <w:t>“</w:t>
      </w:r>
      <w:r w:rsidRPr="00570555">
        <w:rPr>
          <w:rFonts w:ascii="Arial" w:hAnsi="Arial" w:cs="Arial"/>
          <w:i/>
          <w:sz w:val="22"/>
          <w:szCs w:val="22"/>
          <w:lang w:val="es-MX"/>
        </w:rPr>
        <w:t xml:space="preserve">Estamos orgullosos de mostrar una </w:t>
      </w:r>
      <w:r w:rsidRPr="00367EDC">
        <w:rPr>
          <w:rFonts w:ascii="Arial" w:hAnsi="Arial" w:cs="Arial"/>
          <w:i/>
          <w:sz w:val="22"/>
          <w:szCs w:val="22"/>
          <w:lang w:val="es-MX"/>
        </w:rPr>
        <w:t xml:space="preserve">pieza que representa todo lo que el máximo exponente del deporte automovilístico significa para los aficionados mexicanos. </w:t>
      </w:r>
      <w:r w:rsidRPr="003453B0">
        <w:rPr>
          <w:rFonts w:ascii="Arial" w:hAnsi="Arial" w:cs="Arial"/>
          <w:i/>
          <w:sz w:val="22"/>
          <w:szCs w:val="22"/>
          <w:lang w:val="es-MX"/>
        </w:rPr>
        <w:t xml:space="preserve">Aspiramos a que este Gran Premio, esté lleno de todo el folklore mexicano y que los aficionados vivan una experiencia única. Queremos que los pilotos </w:t>
      </w:r>
      <w:r>
        <w:rPr>
          <w:rFonts w:ascii="Arial" w:hAnsi="Arial" w:cs="Arial"/>
          <w:i/>
          <w:sz w:val="22"/>
          <w:szCs w:val="22"/>
          <w:lang w:val="es-MX"/>
        </w:rPr>
        <w:t>ganadores</w:t>
      </w:r>
      <w:r w:rsidRPr="003453B0">
        <w:rPr>
          <w:rFonts w:ascii="Arial" w:hAnsi="Arial" w:cs="Arial"/>
          <w:i/>
          <w:sz w:val="22"/>
          <w:szCs w:val="22"/>
          <w:lang w:val="es-MX"/>
        </w:rPr>
        <w:t>, lleven su victoria en nuestro país por todo el mundo como un mensaje de orgullo y fuerza, sentimientos que nos han impulsado para hacer posible el reg</w:t>
      </w:r>
      <w:r w:rsidR="00E7320A">
        <w:rPr>
          <w:rFonts w:ascii="Arial" w:hAnsi="Arial" w:cs="Arial"/>
          <w:i/>
          <w:sz w:val="22"/>
          <w:szCs w:val="22"/>
          <w:lang w:val="es-MX"/>
        </w:rPr>
        <w:t>reso de FORMULA</w:t>
      </w:r>
      <w:r w:rsidR="00C547BC">
        <w:rPr>
          <w:rFonts w:ascii="Arial" w:hAnsi="Arial" w:cs="Arial"/>
          <w:i/>
          <w:sz w:val="22"/>
          <w:szCs w:val="22"/>
          <w:lang w:val="es-MX"/>
        </w:rPr>
        <w:t xml:space="preserve"> 1</w:t>
      </w:r>
      <w:r w:rsidR="00E7320A">
        <w:rPr>
          <w:rFonts w:ascii="Arial" w:hAnsi="Arial" w:cs="Arial"/>
          <w:i/>
          <w:sz w:val="22"/>
          <w:szCs w:val="22"/>
          <w:lang w:val="es-MX"/>
        </w:rPr>
        <w:t>®</w:t>
      </w:r>
      <w:r w:rsidR="00C547BC">
        <w:rPr>
          <w:rFonts w:ascii="Arial" w:hAnsi="Arial" w:cs="Arial"/>
          <w:i/>
          <w:sz w:val="22"/>
          <w:szCs w:val="22"/>
          <w:lang w:val="es-MX"/>
        </w:rPr>
        <w:t xml:space="preserve"> a este</w:t>
      </w:r>
      <w:r>
        <w:rPr>
          <w:rFonts w:ascii="Arial" w:hAnsi="Arial" w:cs="Arial"/>
          <w:i/>
          <w:sz w:val="22"/>
          <w:szCs w:val="22"/>
          <w:lang w:val="es-MX"/>
        </w:rPr>
        <w:t xml:space="preserve"> </w:t>
      </w:r>
      <w:r w:rsidR="00C547BC">
        <w:rPr>
          <w:rFonts w:ascii="Arial" w:hAnsi="Arial" w:cs="Arial"/>
          <w:i/>
          <w:sz w:val="22"/>
          <w:szCs w:val="22"/>
          <w:lang w:val="es-MX"/>
        </w:rPr>
        <w:t>país</w:t>
      </w:r>
      <w:r>
        <w:rPr>
          <w:rFonts w:ascii="Arial" w:hAnsi="Arial" w:cs="Arial"/>
          <w:i/>
          <w:sz w:val="22"/>
          <w:szCs w:val="22"/>
          <w:lang w:val="es-MX"/>
        </w:rPr>
        <w:t xml:space="preserve"> después de 23 años</w:t>
      </w:r>
      <w:r w:rsidRPr="005C70DF">
        <w:rPr>
          <w:rFonts w:ascii="Arial" w:hAnsi="Arial" w:cs="Arial"/>
          <w:i/>
          <w:sz w:val="22"/>
          <w:szCs w:val="22"/>
          <w:lang w:val="es-MX"/>
        </w:rPr>
        <w:t xml:space="preserve">.” </w:t>
      </w:r>
      <w:r w:rsidRPr="005C70DF">
        <w:rPr>
          <w:rFonts w:ascii="Arial" w:hAnsi="Arial" w:cs="Arial"/>
          <w:sz w:val="22"/>
          <w:szCs w:val="22"/>
          <w:lang w:val="es-MX"/>
        </w:rPr>
        <w:t>Señaló</w:t>
      </w:r>
      <w:r w:rsidRPr="00E3013A">
        <w:rPr>
          <w:rFonts w:ascii="Arial" w:hAnsi="Arial" w:cs="Arial"/>
          <w:color w:val="00B050"/>
          <w:sz w:val="22"/>
          <w:szCs w:val="22"/>
          <w:lang w:val="es-MX"/>
        </w:rPr>
        <w:t xml:space="preserve"> </w:t>
      </w:r>
      <w:r>
        <w:rPr>
          <w:rFonts w:ascii="Arial" w:hAnsi="Arial" w:cs="Arial"/>
          <w:sz w:val="22"/>
          <w:szCs w:val="22"/>
          <w:lang w:val="es-MX"/>
        </w:rPr>
        <w:t xml:space="preserve">Federico González Compeán, </w:t>
      </w:r>
      <w:r w:rsidRPr="00D3236C">
        <w:rPr>
          <w:rFonts w:ascii="Arial" w:hAnsi="Arial" w:cs="Arial"/>
          <w:sz w:val="22"/>
          <w:szCs w:val="22"/>
          <w:lang w:val="es-MX"/>
        </w:rPr>
        <w:t>Director del FORMULA 1 GRAN PREMIO DE MÉXICO 2015®</w:t>
      </w:r>
      <w:r>
        <w:rPr>
          <w:rFonts w:ascii="Arial" w:hAnsi="Arial" w:cs="Arial"/>
          <w:sz w:val="22"/>
          <w:szCs w:val="22"/>
          <w:lang w:val="es-MX"/>
        </w:rPr>
        <w:t>.</w:t>
      </w:r>
    </w:p>
    <w:p w14:paraId="5C912A7C" w14:textId="77777777" w:rsidR="00570555" w:rsidRPr="001C1926" w:rsidRDefault="00570555" w:rsidP="00570555">
      <w:pPr>
        <w:jc w:val="both"/>
        <w:rPr>
          <w:color w:val="FF0000"/>
          <w:lang w:val="es-MX"/>
        </w:rPr>
      </w:pPr>
    </w:p>
    <w:p w14:paraId="4817CDCF" w14:textId="0641CEB1" w:rsidR="001C1926" w:rsidRPr="00367EDC" w:rsidRDefault="001C1926" w:rsidP="00570555">
      <w:pPr>
        <w:jc w:val="both"/>
        <w:rPr>
          <w:rFonts w:ascii="Arial" w:hAnsi="Arial" w:cs="Arial"/>
          <w:i/>
          <w:sz w:val="22"/>
          <w:szCs w:val="22"/>
          <w:lang w:val="es-MX"/>
        </w:rPr>
      </w:pPr>
      <w:r w:rsidRPr="008A2035">
        <w:rPr>
          <w:rFonts w:ascii="Arial" w:hAnsi="Arial" w:cs="Arial"/>
          <w:sz w:val="22"/>
          <w:szCs w:val="22"/>
          <w:lang w:val="es-MX"/>
        </w:rPr>
        <w:t xml:space="preserve">Como parte </w:t>
      </w:r>
      <w:r w:rsidR="008A2035" w:rsidRPr="008A2035">
        <w:rPr>
          <w:rFonts w:ascii="Arial" w:hAnsi="Arial" w:cs="Arial"/>
          <w:sz w:val="22"/>
          <w:szCs w:val="22"/>
          <w:lang w:val="es-MX"/>
        </w:rPr>
        <w:t>del evento</w:t>
      </w:r>
      <w:r w:rsidRPr="008A2035">
        <w:rPr>
          <w:rFonts w:ascii="Arial" w:hAnsi="Arial" w:cs="Arial"/>
          <w:sz w:val="22"/>
          <w:szCs w:val="22"/>
          <w:lang w:val="es-MX"/>
        </w:rPr>
        <w:t xml:space="preserve"> se presentó a Héctor </w:t>
      </w:r>
      <w:r w:rsidR="00E3013A" w:rsidRPr="008A2035">
        <w:rPr>
          <w:rFonts w:ascii="Arial" w:hAnsi="Arial" w:cs="Arial"/>
          <w:sz w:val="22"/>
          <w:szCs w:val="22"/>
          <w:lang w:val="es-MX"/>
        </w:rPr>
        <w:t xml:space="preserve">Alonso </w:t>
      </w:r>
      <w:r w:rsidRPr="008A2035">
        <w:rPr>
          <w:rFonts w:ascii="Arial" w:hAnsi="Arial" w:cs="Arial"/>
          <w:sz w:val="22"/>
          <w:szCs w:val="22"/>
          <w:lang w:val="es-MX"/>
        </w:rPr>
        <w:t>Rebaque</w:t>
      </w:r>
      <w:r w:rsidR="00367EDC" w:rsidRPr="008A2035">
        <w:rPr>
          <w:rFonts w:ascii="Arial" w:hAnsi="Arial" w:cs="Arial"/>
          <w:sz w:val="22"/>
          <w:szCs w:val="22"/>
          <w:lang w:val="es-MX"/>
        </w:rPr>
        <w:t xml:space="preserve">, </w:t>
      </w:r>
      <w:r w:rsidR="008A2035" w:rsidRPr="008A2035">
        <w:rPr>
          <w:rFonts w:ascii="Arial" w:hAnsi="Arial" w:cs="Arial"/>
          <w:sz w:val="22"/>
          <w:szCs w:val="22"/>
          <w:lang w:val="es-MX"/>
        </w:rPr>
        <w:t>ex</w:t>
      </w:r>
      <w:r w:rsidR="008A2035">
        <w:rPr>
          <w:rFonts w:ascii="Arial" w:hAnsi="Arial" w:cs="Arial"/>
          <w:sz w:val="22"/>
          <w:szCs w:val="22"/>
          <w:lang w:val="es-MX"/>
        </w:rPr>
        <w:t xml:space="preserve"> </w:t>
      </w:r>
      <w:r w:rsidR="008A2035" w:rsidRPr="008A2035">
        <w:rPr>
          <w:rFonts w:ascii="Arial" w:hAnsi="Arial" w:cs="Arial"/>
          <w:sz w:val="22"/>
          <w:szCs w:val="22"/>
          <w:lang w:val="es-MX"/>
        </w:rPr>
        <w:t>piloto mexicano</w:t>
      </w:r>
      <w:r w:rsidR="00E7320A">
        <w:rPr>
          <w:rFonts w:ascii="Arial" w:hAnsi="Arial" w:cs="Arial"/>
          <w:sz w:val="22"/>
          <w:szCs w:val="22"/>
          <w:lang w:val="es-MX"/>
        </w:rPr>
        <w:t xml:space="preserve"> de FORMULA</w:t>
      </w:r>
      <w:r w:rsidR="00367EDC" w:rsidRPr="008A2035">
        <w:rPr>
          <w:rFonts w:ascii="Arial" w:hAnsi="Arial" w:cs="Arial"/>
          <w:sz w:val="22"/>
          <w:szCs w:val="22"/>
          <w:lang w:val="es-MX"/>
        </w:rPr>
        <w:t xml:space="preserve"> 1</w:t>
      </w:r>
      <w:r w:rsidR="00E7320A">
        <w:rPr>
          <w:rFonts w:ascii="Arial" w:hAnsi="Arial" w:cs="Arial"/>
          <w:sz w:val="22"/>
          <w:szCs w:val="22"/>
          <w:lang w:val="es-MX"/>
        </w:rPr>
        <w:t>®</w:t>
      </w:r>
      <w:r w:rsidR="00367EDC" w:rsidRPr="008A2035">
        <w:rPr>
          <w:rFonts w:ascii="Arial" w:hAnsi="Arial" w:cs="Arial"/>
          <w:sz w:val="22"/>
          <w:szCs w:val="22"/>
          <w:lang w:val="es-MX"/>
        </w:rPr>
        <w:t>,</w:t>
      </w:r>
      <w:r w:rsidRPr="008A2035">
        <w:rPr>
          <w:rFonts w:ascii="Arial" w:hAnsi="Arial" w:cs="Arial"/>
          <w:sz w:val="22"/>
          <w:szCs w:val="22"/>
          <w:lang w:val="es-MX"/>
        </w:rPr>
        <w:t xml:space="preserve"> como uno de los embajado</w:t>
      </w:r>
      <w:r w:rsidR="00E7320A">
        <w:rPr>
          <w:rFonts w:ascii="Arial" w:hAnsi="Arial" w:cs="Arial"/>
          <w:sz w:val="22"/>
          <w:szCs w:val="22"/>
          <w:lang w:val="es-MX"/>
        </w:rPr>
        <w:t>res del Autódromo Hermanos Rodrí</w:t>
      </w:r>
      <w:r w:rsidRPr="008A2035">
        <w:rPr>
          <w:rFonts w:ascii="Arial" w:hAnsi="Arial" w:cs="Arial"/>
          <w:sz w:val="22"/>
          <w:szCs w:val="22"/>
          <w:lang w:val="es-MX"/>
        </w:rPr>
        <w:t>guez y del regreso del</w:t>
      </w:r>
      <w:r w:rsidRPr="00367EDC">
        <w:rPr>
          <w:rFonts w:ascii="Arial" w:hAnsi="Arial" w:cs="Arial"/>
          <w:i/>
          <w:sz w:val="22"/>
          <w:szCs w:val="22"/>
          <w:lang w:val="es-MX"/>
        </w:rPr>
        <w:t xml:space="preserve"> </w:t>
      </w:r>
      <w:r w:rsidR="00367EDC" w:rsidRPr="00367EDC">
        <w:rPr>
          <w:rFonts w:ascii="Arial" w:hAnsi="Arial" w:cs="Arial"/>
          <w:sz w:val="22"/>
          <w:szCs w:val="22"/>
          <w:lang w:val="es-MX"/>
        </w:rPr>
        <w:t>FORMULA 1 GRAN PREMIO DE MÉXICO 2015®.</w:t>
      </w:r>
    </w:p>
    <w:p w14:paraId="543F5437" w14:textId="77777777" w:rsidR="001C1926" w:rsidRPr="00367EDC" w:rsidRDefault="001C1926" w:rsidP="00570555">
      <w:pPr>
        <w:jc w:val="both"/>
        <w:rPr>
          <w:rFonts w:ascii="Arial" w:hAnsi="Arial" w:cs="Arial"/>
          <w:i/>
          <w:sz w:val="22"/>
          <w:szCs w:val="22"/>
          <w:lang w:val="es-MX"/>
        </w:rPr>
      </w:pPr>
    </w:p>
    <w:p w14:paraId="216D4A3B" w14:textId="09EA7C4A" w:rsidR="00E3013A" w:rsidRPr="00144D73" w:rsidRDefault="00570555" w:rsidP="00570555">
      <w:pPr>
        <w:jc w:val="both"/>
        <w:rPr>
          <w:rFonts w:ascii="Arial" w:hAnsi="Arial" w:cs="Arial"/>
          <w:sz w:val="22"/>
          <w:szCs w:val="22"/>
          <w:lang w:val="es-MX"/>
        </w:rPr>
      </w:pPr>
      <w:r w:rsidRPr="00367EDC">
        <w:rPr>
          <w:rFonts w:ascii="Arial" w:hAnsi="Arial" w:cs="Arial"/>
          <w:i/>
          <w:sz w:val="22"/>
          <w:szCs w:val="22"/>
          <w:lang w:val="es-MX"/>
        </w:rPr>
        <w:t>“</w:t>
      </w:r>
      <w:r w:rsidR="004E29EE" w:rsidRPr="00144D73">
        <w:rPr>
          <w:rFonts w:ascii="Arial" w:hAnsi="Arial" w:cs="Arial"/>
          <w:i/>
          <w:sz w:val="22"/>
          <w:szCs w:val="22"/>
          <w:lang w:val="es-MX"/>
        </w:rPr>
        <w:t>M</w:t>
      </w:r>
      <w:r w:rsidR="00EC559A" w:rsidRPr="00144D73">
        <w:rPr>
          <w:rFonts w:ascii="Arial" w:hAnsi="Arial" w:cs="Arial"/>
          <w:i/>
          <w:sz w:val="22"/>
          <w:szCs w:val="22"/>
          <w:lang w:val="es-MX"/>
        </w:rPr>
        <w:t xml:space="preserve">e siento muy honrado de ser </w:t>
      </w:r>
      <w:r w:rsidR="00E3013A" w:rsidRPr="00144D73">
        <w:rPr>
          <w:rFonts w:ascii="Arial" w:hAnsi="Arial" w:cs="Arial"/>
          <w:i/>
          <w:sz w:val="22"/>
          <w:szCs w:val="22"/>
          <w:lang w:val="es-MX"/>
        </w:rPr>
        <w:t xml:space="preserve">Embajador del Autódromo Hermanos Rodríguez y formar </w:t>
      </w:r>
      <w:r w:rsidR="00EC559A" w:rsidRPr="00144D73">
        <w:rPr>
          <w:rFonts w:ascii="Arial" w:hAnsi="Arial" w:cs="Arial"/>
          <w:i/>
          <w:sz w:val="22"/>
          <w:szCs w:val="22"/>
          <w:lang w:val="es-MX"/>
        </w:rPr>
        <w:t>p</w:t>
      </w:r>
      <w:r w:rsidR="004E29EE" w:rsidRPr="00144D73">
        <w:rPr>
          <w:rFonts w:ascii="Arial" w:hAnsi="Arial" w:cs="Arial"/>
          <w:i/>
          <w:sz w:val="22"/>
          <w:szCs w:val="22"/>
          <w:lang w:val="es-MX"/>
        </w:rPr>
        <w:t xml:space="preserve">arte </w:t>
      </w:r>
      <w:r w:rsidR="003454EA">
        <w:rPr>
          <w:rFonts w:ascii="Arial" w:hAnsi="Arial" w:cs="Arial"/>
          <w:i/>
          <w:sz w:val="22"/>
          <w:szCs w:val="22"/>
          <w:lang w:val="es-MX"/>
        </w:rPr>
        <w:t>de la historia del regreso de</w:t>
      </w:r>
      <w:r w:rsidR="004E29EE" w:rsidRPr="00144D73">
        <w:rPr>
          <w:rFonts w:ascii="Arial" w:hAnsi="Arial" w:cs="Arial"/>
          <w:i/>
          <w:sz w:val="22"/>
          <w:szCs w:val="22"/>
          <w:lang w:val="es-MX"/>
        </w:rPr>
        <w:t xml:space="preserve"> </w:t>
      </w:r>
      <w:r w:rsidR="00367EDC" w:rsidRPr="00144D73">
        <w:rPr>
          <w:rFonts w:ascii="Arial" w:hAnsi="Arial" w:cs="Arial"/>
          <w:sz w:val="22"/>
          <w:szCs w:val="22"/>
          <w:lang w:val="es-MX"/>
        </w:rPr>
        <w:t>F</w:t>
      </w:r>
      <w:r w:rsidR="00E7320A">
        <w:rPr>
          <w:rFonts w:ascii="Arial" w:hAnsi="Arial" w:cs="Arial"/>
          <w:sz w:val="22"/>
          <w:szCs w:val="22"/>
          <w:lang w:val="es-MX"/>
        </w:rPr>
        <w:t>ORMULA</w:t>
      </w:r>
      <w:r w:rsidR="00367EDC" w:rsidRPr="00144D73">
        <w:rPr>
          <w:rFonts w:ascii="Arial" w:hAnsi="Arial" w:cs="Arial"/>
          <w:sz w:val="22"/>
          <w:szCs w:val="22"/>
          <w:lang w:val="es-MX"/>
        </w:rPr>
        <w:t xml:space="preserve"> 1</w:t>
      </w:r>
      <w:r w:rsidR="00E7320A">
        <w:rPr>
          <w:rFonts w:ascii="Arial" w:hAnsi="Arial" w:cs="Arial"/>
          <w:sz w:val="22"/>
          <w:szCs w:val="22"/>
          <w:lang w:val="es-MX"/>
        </w:rPr>
        <w:t>®</w:t>
      </w:r>
      <w:r w:rsidR="00E3013A" w:rsidRPr="00144D73">
        <w:rPr>
          <w:rFonts w:ascii="Arial" w:hAnsi="Arial" w:cs="Arial"/>
          <w:sz w:val="22"/>
          <w:szCs w:val="22"/>
          <w:lang w:val="es-MX"/>
        </w:rPr>
        <w:t xml:space="preserve"> a</w:t>
      </w:r>
      <w:r w:rsidR="00367EDC" w:rsidRPr="00144D73">
        <w:rPr>
          <w:rFonts w:ascii="Arial" w:hAnsi="Arial" w:cs="Arial"/>
          <w:color w:val="00B050"/>
          <w:sz w:val="22"/>
          <w:szCs w:val="22"/>
          <w:lang w:val="es-MX"/>
        </w:rPr>
        <w:t xml:space="preserve"> </w:t>
      </w:r>
      <w:r w:rsidR="00367EDC" w:rsidRPr="00144D73">
        <w:rPr>
          <w:rFonts w:ascii="Arial" w:hAnsi="Arial" w:cs="Arial"/>
          <w:sz w:val="22"/>
          <w:szCs w:val="22"/>
          <w:lang w:val="es-MX"/>
        </w:rPr>
        <w:t>M</w:t>
      </w:r>
      <w:r w:rsidR="003454EA">
        <w:rPr>
          <w:rFonts w:ascii="Arial" w:hAnsi="Arial" w:cs="Arial"/>
          <w:sz w:val="22"/>
          <w:szCs w:val="22"/>
          <w:lang w:val="es-MX"/>
        </w:rPr>
        <w:t>éxico</w:t>
      </w:r>
      <w:r w:rsidR="00E3013A" w:rsidRPr="00144D73">
        <w:rPr>
          <w:rFonts w:ascii="Arial" w:hAnsi="Arial" w:cs="Arial"/>
          <w:sz w:val="22"/>
          <w:szCs w:val="22"/>
          <w:lang w:val="es-MX"/>
        </w:rPr>
        <w:t xml:space="preserve">. </w:t>
      </w:r>
      <w:r w:rsidR="00E3013A" w:rsidRPr="008A2035">
        <w:rPr>
          <w:rFonts w:ascii="Arial" w:hAnsi="Arial" w:cs="Arial"/>
          <w:i/>
          <w:sz w:val="22"/>
          <w:szCs w:val="22"/>
          <w:lang w:val="es-MX"/>
        </w:rPr>
        <w:t>Sin duda alguna es algo que todos los mexicanos esperábamos con ansia y estoy seguro que nuestro país será reconocido por su organización y calidez en todo el mundo</w:t>
      </w:r>
      <w:r w:rsidR="00E3013A" w:rsidRPr="00144D73">
        <w:rPr>
          <w:rFonts w:ascii="Arial" w:hAnsi="Arial" w:cs="Arial"/>
          <w:sz w:val="22"/>
          <w:szCs w:val="22"/>
          <w:lang w:val="es-MX"/>
        </w:rPr>
        <w:t xml:space="preserve">”, señaló Rebaque. </w:t>
      </w:r>
    </w:p>
    <w:p w14:paraId="4DBE40F7" w14:textId="77777777" w:rsidR="00E3013A" w:rsidRPr="00144D73" w:rsidRDefault="00E3013A" w:rsidP="00570555">
      <w:pPr>
        <w:jc w:val="both"/>
        <w:rPr>
          <w:rFonts w:ascii="Arial" w:hAnsi="Arial" w:cs="Arial"/>
          <w:sz w:val="22"/>
          <w:szCs w:val="22"/>
          <w:lang w:val="es-MX"/>
        </w:rPr>
      </w:pPr>
    </w:p>
    <w:p w14:paraId="1C8EAFE7" w14:textId="53140B0F" w:rsidR="004E29EE" w:rsidRDefault="00E3013A" w:rsidP="00570555">
      <w:pPr>
        <w:jc w:val="both"/>
        <w:rPr>
          <w:rFonts w:ascii="Arial" w:hAnsi="Arial" w:cs="Arial"/>
          <w:sz w:val="22"/>
          <w:szCs w:val="22"/>
          <w:lang w:val="es-MX"/>
        </w:rPr>
      </w:pPr>
      <w:r w:rsidRPr="00144D73">
        <w:rPr>
          <w:rFonts w:ascii="Arial" w:hAnsi="Arial" w:cs="Arial"/>
          <w:sz w:val="22"/>
          <w:szCs w:val="22"/>
          <w:lang w:val="es-MX"/>
        </w:rPr>
        <w:t>“Este</w:t>
      </w:r>
      <w:r w:rsidR="00367EDC" w:rsidRPr="00144D73">
        <w:rPr>
          <w:rFonts w:ascii="Arial" w:hAnsi="Arial" w:cs="Arial"/>
          <w:sz w:val="22"/>
          <w:szCs w:val="22"/>
          <w:lang w:val="es-MX"/>
        </w:rPr>
        <w:t xml:space="preserve"> </w:t>
      </w:r>
      <w:r w:rsidR="004E29EE" w:rsidRPr="00144D73">
        <w:rPr>
          <w:rFonts w:ascii="Arial" w:hAnsi="Arial" w:cs="Arial"/>
          <w:i/>
          <w:sz w:val="22"/>
          <w:szCs w:val="22"/>
          <w:lang w:val="es-MX"/>
        </w:rPr>
        <w:t xml:space="preserve">trofeo, </w:t>
      </w:r>
      <w:r w:rsidRPr="00144D73">
        <w:rPr>
          <w:rFonts w:ascii="Arial" w:hAnsi="Arial" w:cs="Arial"/>
          <w:i/>
          <w:sz w:val="22"/>
          <w:szCs w:val="22"/>
          <w:lang w:val="es-MX"/>
        </w:rPr>
        <w:t xml:space="preserve">es </w:t>
      </w:r>
      <w:r w:rsidR="004E29EE" w:rsidRPr="00144D73">
        <w:rPr>
          <w:rFonts w:ascii="Arial" w:hAnsi="Arial" w:cs="Arial"/>
          <w:i/>
          <w:sz w:val="22"/>
          <w:szCs w:val="22"/>
          <w:lang w:val="es-MX"/>
        </w:rPr>
        <w:t xml:space="preserve">el máximo distintivo de todo el esfuerzo y dedicación para un piloto. Es emocionante para mí ver plasmados la historia, el significado de mi país y todo lo que representa este deporte en una pieza llena de simbolismo, desde los materiales hasta las formas. </w:t>
      </w:r>
      <w:r w:rsidRPr="00144D73">
        <w:rPr>
          <w:rFonts w:ascii="Arial" w:hAnsi="Arial" w:cs="Arial"/>
          <w:i/>
          <w:sz w:val="22"/>
          <w:szCs w:val="22"/>
          <w:lang w:val="es-MX"/>
        </w:rPr>
        <w:t>Los</w:t>
      </w:r>
      <w:r w:rsidR="004E29EE" w:rsidRPr="00144D73">
        <w:rPr>
          <w:rFonts w:ascii="Arial" w:hAnsi="Arial" w:cs="Arial"/>
          <w:i/>
          <w:sz w:val="22"/>
          <w:szCs w:val="22"/>
          <w:lang w:val="es-MX"/>
        </w:rPr>
        <w:t xml:space="preserve"> piloto</w:t>
      </w:r>
      <w:r w:rsidRPr="00144D73">
        <w:rPr>
          <w:rFonts w:ascii="Arial" w:hAnsi="Arial" w:cs="Arial"/>
          <w:i/>
          <w:sz w:val="22"/>
          <w:szCs w:val="22"/>
          <w:lang w:val="es-MX"/>
        </w:rPr>
        <w:t>s</w:t>
      </w:r>
      <w:r w:rsidR="004E29EE" w:rsidRPr="00144D73">
        <w:rPr>
          <w:rFonts w:ascii="Arial" w:hAnsi="Arial" w:cs="Arial"/>
          <w:i/>
          <w:sz w:val="22"/>
          <w:szCs w:val="22"/>
          <w:lang w:val="es-MX"/>
        </w:rPr>
        <w:t xml:space="preserve"> que se </w:t>
      </w:r>
      <w:r w:rsidR="00367EDC" w:rsidRPr="00144D73">
        <w:rPr>
          <w:rFonts w:ascii="Arial" w:hAnsi="Arial" w:cs="Arial"/>
          <w:i/>
          <w:sz w:val="22"/>
          <w:szCs w:val="22"/>
          <w:lang w:val="es-MX"/>
        </w:rPr>
        <w:t>proclame</w:t>
      </w:r>
      <w:r w:rsidRPr="00144D73">
        <w:rPr>
          <w:rFonts w:ascii="Arial" w:hAnsi="Arial" w:cs="Arial"/>
          <w:i/>
          <w:sz w:val="22"/>
          <w:szCs w:val="22"/>
          <w:lang w:val="es-MX"/>
        </w:rPr>
        <w:t>n</w:t>
      </w:r>
      <w:r w:rsidR="00367EDC" w:rsidRPr="00144D73">
        <w:rPr>
          <w:rFonts w:ascii="Arial" w:hAnsi="Arial" w:cs="Arial"/>
          <w:i/>
          <w:sz w:val="22"/>
          <w:szCs w:val="22"/>
          <w:lang w:val="es-MX"/>
        </w:rPr>
        <w:t xml:space="preserve"> ganador</w:t>
      </w:r>
      <w:r w:rsidRPr="00144D73">
        <w:rPr>
          <w:rFonts w:ascii="Arial" w:hAnsi="Arial" w:cs="Arial"/>
          <w:i/>
          <w:sz w:val="22"/>
          <w:szCs w:val="22"/>
          <w:lang w:val="es-MX"/>
        </w:rPr>
        <w:t>es</w:t>
      </w:r>
      <w:r w:rsidR="004E29EE" w:rsidRPr="00144D73">
        <w:rPr>
          <w:rFonts w:ascii="Arial" w:hAnsi="Arial" w:cs="Arial"/>
          <w:i/>
          <w:sz w:val="22"/>
          <w:szCs w:val="22"/>
          <w:lang w:val="es-MX"/>
        </w:rPr>
        <w:t xml:space="preserve"> en el Gran Premio de México se llevará</w:t>
      </w:r>
      <w:r w:rsidRPr="00144D73">
        <w:rPr>
          <w:rFonts w:ascii="Arial" w:hAnsi="Arial" w:cs="Arial"/>
          <w:i/>
          <w:sz w:val="22"/>
          <w:szCs w:val="22"/>
          <w:lang w:val="es-MX"/>
        </w:rPr>
        <w:t>n</w:t>
      </w:r>
      <w:r w:rsidR="004E29EE" w:rsidRPr="00144D73">
        <w:rPr>
          <w:rFonts w:ascii="Arial" w:hAnsi="Arial" w:cs="Arial"/>
          <w:i/>
          <w:sz w:val="22"/>
          <w:szCs w:val="22"/>
          <w:lang w:val="es-MX"/>
        </w:rPr>
        <w:t xml:space="preserve"> una parte de todos los mexicanos</w:t>
      </w:r>
      <w:r w:rsidRPr="00144D73">
        <w:rPr>
          <w:rFonts w:ascii="Arial" w:hAnsi="Arial" w:cs="Arial"/>
          <w:i/>
          <w:sz w:val="22"/>
          <w:szCs w:val="22"/>
          <w:lang w:val="es-MX"/>
        </w:rPr>
        <w:t xml:space="preserve"> </w:t>
      </w:r>
      <w:r w:rsidR="004E29EE" w:rsidRPr="00144D73">
        <w:rPr>
          <w:rFonts w:ascii="Arial" w:hAnsi="Arial" w:cs="Arial"/>
          <w:i/>
          <w:sz w:val="22"/>
          <w:szCs w:val="22"/>
          <w:lang w:val="es-MX"/>
        </w:rPr>
        <w:t>para el resto de su vida</w:t>
      </w:r>
      <w:r w:rsidR="004E29EE" w:rsidRPr="008A2035">
        <w:rPr>
          <w:rFonts w:ascii="Arial" w:hAnsi="Arial" w:cs="Arial"/>
          <w:sz w:val="22"/>
          <w:szCs w:val="22"/>
          <w:lang w:val="es-MX"/>
        </w:rPr>
        <w:t>.”</w:t>
      </w:r>
      <w:r w:rsidR="00144D73" w:rsidRPr="008A2035">
        <w:rPr>
          <w:rFonts w:ascii="Arial" w:hAnsi="Arial" w:cs="Arial"/>
          <w:sz w:val="22"/>
          <w:szCs w:val="22"/>
          <w:lang w:val="es-MX"/>
        </w:rPr>
        <w:t xml:space="preserve"> Indicó el ex</w:t>
      </w:r>
      <w:r w:rsidR="008A2035" w:rsidRPr="008A2035">
        <w:rPr>
          <w:rFonts w:ascii="Arial" w:hAnsi="Arial" w:cs="Arial"/>
          <w:sz w:val="22"/>
          <w:szCs w:val="22"/>
          <w:lang w:val="es-MX"/>
        </w:rPr>
        <w:t xml:space="preserve"> </w:t>
      </w:r>
      <w:r w:rsidRPr="008A2035">
        <w:rPr>
          <w:rFonts w:ascii="Arial" w:hAnsi="Arial" w:cs="Arial"/>
          <w:sz w:val="22"/>
          <w:szCs w:val="22"/>
          <w:lang w:val="es-MX"/>
        </w:rPr>
        <w:t>piloto mexicano.</w:t>
      </w:r>
    </w:p>
    <w:p w14:paraId="7AEDC70C" w14:textId="77777777" w:rsidR="00765358" w:rsidRDefault="00765358" w:rsidP="00570555">
      <w:pPr>
        <w:jc w:val="both"/>
        <w:rPr>
          <w:rFonts w:ascii="Arial" w:hAnsi="Arial" w:cs="Arial"/>
          <w:sz w:val="22"/>
          <w:szCs w:val="22"/>
          <w:lang w:val="es-MX"/>
        </w:rPr>
      </w:pPr>
    </w:p>
    <w:p w14:paraId="0EFA202F" w14:textId="7944CA4A" w:rsidR="00765358" w:rsidRPr="008A2035" w:rsidRDefault="00765358" w:rsidP="00570555">
      <w:pPr>
        <w:jc w:val="both"/>
        <w:rPr>
          <w:rFonts w:ascii="Arial" w:hAnsi="Arial" w:cs="Arial"/>
          <w:sz w:val="22"/>
          <w:szCs w:val="22"/>
          <w:lang w:val="es-MX"/>
        </w:rPr>
      </w:pPr>
      <w:r>
        <w:rPr>
          <w:rFonts w:ascii="Arial" w:hAnsi="Arial" w:cs="Arial"/>
          <w:noProof/>
          <w:sz w:val="22"/>
          <w:szCs w:val="22"/>
          <w:lang w:eastAsia="en-US"/>
        </w:rPr>
        <w:drawing>
          <wp:inline distT="0" distB="0" distL="0" distR="0" wp14:anchorId="29ADAE1B" wp14:editId="71085EF1">
            <wp:extent cx="1717273" cy="900864"/>
            <wp:effectExtent l="0" t="0" r="10160" b="0"/>
            <wp:docPr id="2" name="Picture 2" descr="Macintosh HD:Users:paty:Documents:Alucina:Ocesa:sitio ahr:Sección_MediaCenter:CONTENIDO_CLIENTE:SEPTIEMBRE:23_SEP:image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y:Documents:Alucina:Ocesa:sitio ahr:Sección_MediaCenter:CONTENIDO_CLIENTE:SEPTIEMBRE:23_SEP:image003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391" cy="902500"/>
                    </a:xfrm>
                    <a:prstGeom prst="rect">
                      <a:avLst/>
                    </a:prstGeom>
                    <a:noFill/>
                    <a:ln>
                      <a:noFill/>
                    </a:ln>
                  </pic:spPr>
                </pic:pic>
              </a:graphicData>
            </a:graphic>
          </wp:inline>
        </w:drawing>
      </w:r>
      <w:r>
        <w:rPr>
          <w:rFonts w:ascii="Arial" w:hAnsi="Arial" w:cs="Arial"/>
          <w:sz w:val="22"/>
          <w:szCs w:val="22"/>
          <w:lang w:val="es-MX"/>
        </w:rPr>
        <w:t xml:space="preserve">   </w:t>
      </w:r>
      <w:r>
        <w:rPr>
          <w:rFonts w:ascii="Arial" w:hAnsi="Arial" w:cs="Arial"/>
          <w:noProof/>
          <w:sz w:val="22"/>
          <w:szCs w:val="22"/>
          <w:lang w:eastAsia="en-US"/>
        </w:rPr>
        <w:drawing>
          <wp:inline distT="0" distB="0" distL="0" distR="0" wp14:anchorId="36DD398F" wp14:editId="0FD136AB">
            <wp:extent cx="1699166" cy="894664"/>
            <wp:effectExtent l="0" t="0" r="3175" b="0"/>
            <wp:docPr id="3" name="Picture 3" descr="Macintosh HD:Users:paty:Documents:Alucina:Ocesa:sitio ahr:Sección_MediaCenter:CONTENIDO_CLIENTE:SEPTIEMBRE:23_SEP:image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y:Documents:Alucina:Ocesa:sitio ahr:Sección_MediaCenter:CONTENIDO_CLIENTE:SEPTIEMBRE:23_SEP:image004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703" cy="896000"/>
                    </a:xfrm>
                    <a:prstGeom prst="rect">
                      <a:avLst/>
                    </a:prstGeom>
                    <a:noFill/>
                    <a:ln>
                      <a:noFill/>
                    </a:ln>
                  </pic:spPr>
                </pic:pic>
              </a:graphicData>
            </a:graphic>
          </wp:inline>
        </w:drawing>
      </w:r>
      <w:r>
        <w:rPr>
          <w:rFonts w:ascii="Arial" w:hAnsi="Arial" w:cs="Arial"/>
          <w:noProof/>
          <w:sz w:val="22"/>
          <w:szCs w:val="22"/>
          <w:lang w:eastAsia="en-US"/>
        </w:rPr>
        <w:t xml:space="preserve">  </w:t>
      </w:r>
      <w:r>
        <w:rPr>
          <w:rFonts w:ascii="Arial" w:hAnsi="Arial" w:cs="Arial"/>
          <w:noProof/>
          <w:sz w:val="22"/>
          <w:szCs w:val="22"/>
          <w:lang w:eastAsia="en-US"/>
        </w:rPr>
        <w:drawing>
          <wp:inline distT="0" distB="0" distL="0" distR="0" wp14:anchorId="5F1168E6" wp14:editId="14365149">
            <wp:extent cx="1753486" cy="922516"/>
            <wp:effectExtent l="0" t="0" r="0" b="0"/>
            <wp:docPr id="4" name="Picture 4" descr="Macintosh HD:Users:paty:Documents:Alucina:Ocesa:sitio ahr:Sección_MediaCenter:CONTENIDO_CLIENTE:SEPTIEMBRE:23_SEP: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ty:Documents:Alucina:Ocesa:sitio ahr:Sección_MediaCenter:CONTENIDO_CLIENTE:SEPTIEMBRE:23_SEP: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799" cy="924259"/>
                    </a:xfrm>
                    <a:prstGeom prst="rect">
                      <a:avLst/>
                    </a:prstGeom>
                    <a:noFill/>
                    <a:ln>
                      <a:noFill/>
                    </a:ln>
                  </pic:spPr>
                </pic:pic>
              </a:graphicData>
            </a:graphic>
          </wp:inline>
        </w:drawing>
      </w:r>
    </w:p>
    <w:p w14:paraId="28FEF64E" w14:textId="77777777" w:rsidR="004E29EE" w:rsidRDefault="004E29EE" w:rsidP="00570555">
      <w:pPr>
        <w:jc w:val="both"/>
        <w:rPr>
          <w:rFonts w:ascii="Arial" w:hAnsi="Arial" w:cs="Arial"/>
          <w:i/>
          <w:sz w:val="22"/>
          <w:szCs w:val="22"/>
          <w:lang w:val="es-MX"/>
        </w:rPr>
      </w:pPr>
    </w:p>
    <w:p w14:paraId="583BC974" w14:textId="49AF3AB1" w:rsidR="00C52F38" w:rsidRDefault="00C52F38" w:rsidP="00C52F38">
      <w:pPr>
        <w:jc w:val="both"/>
        <w:rPr>
          <w:rFonts w:ascii="Arial" w:hAnsi="Arial" w:cs="Arial"/>
          <w:sz w:val="22"/>
          <w:szCs w:val="22"/>
          <w:lang w:val="es-MX"/>
        </w:rPr>
      </w:pPr>
      <w:r>
        <w:rPr>
          <w:rFonts w:ascii="Arial" w:hAnsi="Arial" w:cs="Arial"/>
          <w:sz w:val="22"/>
          <w:szCs w:val="22"/>
          <w:lang w:val="es-MX"/>
        </w:rPr>
        <w:t>El t</w:t>
      </w:r>
      <w:r w:rsidR="004E29EE" w:rsidRPr="004E29EE">
        <w:rPr>
          <w:rFonts w:ascii="Arial" w:hAnsi="Arial" w:cs="Arial"/>
          <w:sz w:val="22"/>
          <w:szCs w:val="22"/>
          <w:lang w:val="es-MX"/>
        </w:rPr>
        <w:t xml:space="preserve">rofeo </w:t>
      </w:r>
      <w:r>
        <w:rPr>
          <w:rFonts w:ascii="Arial" w:hAnsi="Arial" w:cs="Arial"/>
          <w:sz w:val="22"/>
          <w:szCs w:val="22"/>
          <w:lang w:val="es-MX"/>
        </w:rPr>
        <w:t xml:space="preserve">que coronará </w:t>
      </w:r>
      <w:r w:rsidRPr="00144D73">
        <w:rPr>
          <w:rFonts w:ascii="Arial" w:hAnsi="Arial" w:cs="Arial"/>
          <w:sz w:val="22"/>
          <w:szCs w:val="22"/>
          <w:lang w:val="es-MX"/>
        </w:rPr>
        <w:t>a</w:t>
      </w:r>
      <w:r w:rsidR="00E3013A" w:rsidRPr="00144D73">
        <w:rPr>
          <w:rFonts w:ascii="Arial" w:hAnsi="Arial" w:cs="Arial"/>
          <w:sz w:val="22"/>
          <w:szCs w:val="22"/>
          <w:lang w:val="es-MX"/>
        </w:rPr>
        <w:t xml:space="preserve"> los</w:t>
      </w:r>
      <w:r w:rsidRPr="00144D73">
        <w:rPr>
          <w:rFonts w:ascii="Arial" w:hAnsi="Arial" w:cs="Arial"/>
          <w:sz w:val="22"/>
          <w:szCs w:val="22"/>
          <w:lang w:val="es-MX"/>
        </w:rPr>
        <w:t xml:space="preserve"> piloto</w:t>
      </w:r>
      <w:r w:rsidR="00E3013A" w:rsidRPr="00144D73">
        <w:rPr>
          <w:rFonts w:ascii="Arial" w:hAnsi="Arial" w:cs="Arial"/>
          <w:sz w:val="22"/>
          <w:szCs w:val="22"/>
          <w:lang w:val="es-MX"/>
        </w:rPr>
        <w:t>s</w:t>
      </w:r>
      <w:r w:rsidRPr="00144D73">
        <w:rPr>
          <w:rFonts w:ascii="Arial" w:hAnsi="Arial" w:cs="Arial"/>
          <w:sz w:val="22"/>
          <w:szCs w:val="22"/>
          <w:lang w:val="es-MX"/>
        </w:rPr>
        <w:t xml:space="preserve"> ganador</w:t>
      </w:r>
      <w:r w:rsidR="00E3013A" w:rsidRPr="00144D73">
        <w:rPr>
          <w:rFonts w:ascii="Arial" w:hAnsi="Arial" w:cs="Arial"/>
          <w:sz w:val="22"/>
          <w:szCs w:val="22"/>
          <w:lang w:val="es-MX"/>
        </w:rPr>
        <w:t>es</w:t>
      </w:r>
      <w:r w:rsidRPr="00144D73">
        <w:rPr>
          <w:rFonts w:ascii="Arial" w:hAnsi="Arial" w:cs="Arial"/>
          <w:sz w:val="22"/>
          <w:szCs w:val="22"/>
          <w:lang w:val="es-MX"/>
        </w:rPr>
        <w:t xml:space="preserve"> del </w:t>
      </w:r>
      <w:r w:rsidR="00660AB8" w:rsidRPr="00144D73">
        <w:rPr>
          <w:rFonts w:ascii="Arial" w:hAnsi="Arial" w:cs="Arial"/>
          <w:sz w:val="22"/>
          <w:szCs w:val="22"/>
          <w:lang w:val="es-MX"/>
        </w:rPr>
        <w:t>FORMULA 1 GRAN PREMIO DE MÉXICO 2015®</w:t>
      </w:r>
      <w:r w:rsidRPr="00144D73">
        <w:rPr>
          <w:rFonts w:ascii="Arial" w:hAnsi="Arial" w:cs="Arial"/>
          <w:sz w:val="22"/>
          <w:szCs w:val="22"/>
          <w:lang w:val="es-MX"/>
        </w:rPr>
        <w:t xml:space="preserve">, </w:t>
      </w:r>
      <w:r w:rsidR="004E29EE" w:rsidRPr="00144D73">
        <w:rPr>
          <w:rFonts w:ascii="Arial" w:hAnsi="Arial" w:cs="Arial"/>
          <w:sz w:val="22"/>
          <w:szCs w:val="22"/>
          <w:lang w:val="es-MX"/>
        </w:rPr>
        <w:t>elaborado por la casa</w:t>
      </w:r>
      <w:r w:rsidR="00116C5E" w:rsidRPr="00144D73">
        <w:rPr>
          <w:rFonts w:ascii="Arial" w:hAnsi="Arial" w:cs="Arial"/>
          <w:sz w:val="22"/>
          <w:szCs w:val="22"/>
          <w:lang w:val="es-MX"/>
        </w:rPr>
        <w:t xml:space="preserve"> platera </w:t>
      </w:r>
      <w:r w:rsidR="00AF67C5" w:rsidRPr="00144D73">
        <w:rPr>
          <w:rFonts w:ascii="Arial" w:hAnsi="Arial" w:cs="Arial"/>
          <w:sz w:val="22"/>
          <w:szCs w:val="22"/>
          <w:lang w:val="es-MX"/>
        </w:rPr>
        <w:t>Tane</w:t>
      </w:r>
      <w:r w:rsidRPr="00144D73">
        <w:rPr>
          <w:rFonts w:ascii="Arial" w:hAnsi="Arial" w:cs="Arial"/>
          <w:sz w:val="22"/>
          <w:szCs w:val="22"/>
          <w:lang w:val="es-MX"/>
        </w:rPr>
        <w:t>, será</w:t>
      </w:r>
      <w:r>
        <w:rPr>
          <w:rFonts w:ascii="Arial" w:hAnsi="Arial" w:cs="Arial"/>
          <w:sz w:val="22"/>
          <w:szCs w:val="22"/>
          <w:lang w:val="es-MX"/>
        </w:rPr>
        <w:t xml:space="preserve"> exhibido en diferentes puntos de la Ciudad de México, a partir del 28 de septiembre y hasta el 28 de octubre para que todos los aficionados que esperan el regreso del </w:t>
      </w:r>
      <w:r w:rsidR="009832B8">
        <w:rPr>
          <w:rFonts w:ascii="Arial" w:hAnsi="Arial" w:cs="Arial"/>
          <w:sz w:val="22"/>
          <w:szCs w:val="22"/>
          <w:lang w:val="es-MX"/>
        </w:rPr>
        <w:t xml:space="preserve">GRAN PREMIO DE MÉXICO </w:t>
      </w:r>
      <w:r w:rsidR="008A2035">
        <w:rPr>
          <w:rFonts w:ascii="Arial" w:hAnsi="Arial" w:cs="Arial"/>
          <w:sz w:val="22"/>
          <w:szCs w:val="22"/>
          <w:lang w:val="es-MX"/>
        </w:rPr>
        <w:t xml:space="preserve">conozcan de cerca la pieza </w:t>
      </w:r>
      <w:r>
        <w:rPr>
          <w:rFonts w:ascii="Arial" w:hAnsi="Arial" w:cs="Arial"/>
          <w:sz w:val="22"/>
          <w:szCs w:val="22"/>
          <w:lang w:val="es-MX"/>
        </w:rPr>
        <w:t xml:space="preserve">y la compartan en sus redes sociales </w:t>
      </w:r>
      <w:r w:rsidR="008A2035">
        <w:rPr>
          <w:rFonts w:ascii="Arial" w:hAnsi="Arial" w:cs="Arial"/>
          <w:sz w:val="22"/>
          <w:szCs w:val="22"/>
          <w:lang w:val="es-MX"/>
        </w:rPr>
        <w:t>utilizando</w:t>
      </w:r>
      <w:r w:rsidR="009832B8">
        <w:rPr>
          <w:rFonts w:ascii="Arial" w:hAnsi="Arial" w:cs="Arial"/>
          <w:sz w:val="22"/>
          <w:szCs w:val="22"/>
          <w:lang w:val="es-MX"/>
        </w:rPr>
        <w:t xml:space="preserve"> el Hasht</w:t>
      </w:r>
      <w:r>
        <w:rPr>
          <w:rFonts w:ascii="Arial" w:hAnsi="Arial" w:cs="Arial"/>
          <w:sz w:val="22"/>
          <w:szCs w:val="22"/>
          <w:lang w:val="es-MX"/>
        </w:rPr>
        <w:t>ag #MexicoGP.</w:t>
      </w:r>
    </w:p>
    <w:p w14:paraId="67352F7B" w14:textId="77777777" w:rsidR="00FA7B2E" w:rsidRDefault="00FA7B2E" w:rsidP="00C52F38">
      <w:pPr>
        <w:jc w:val="both"/>
        <w:rPr>
          <w:rFonts w:ascii="Arial" w:hAnsi="Arial" w:cs="Arial"/>
          <w:sz w:val="22"/>
          <w:szCs w:val="22"/>
          <w:lang w:val="es-MX"/>
        </w:rPr>
      </w:pPr>
    </w:p>
    <w:p w14:paraId="7E6B6928" w14:textId="77777777" w:rsidR="00FA7B2E" w:rsidRDefault="00FA7B2E" w:rsidP="00C52F38">
      <w:pPr>
        <w:jc w:val="both"/>
        <w:rPr>
          <w:rFonts w:ascii="Arial" w:hAnsi="Arial" w:cs="Arial"/>
          <w:sz w:val="22"/>
          <w:szCs w:val="22"/>
          <w:lang w:val="es-MX"/>
        </w:rPr>
      </w:pPr>
    </w:p>
    <w:p w14:paraId="79AE1DD0" w14:textId="77777777" w:rsidR="00FA7B2E" w:rsidRDefault="00FA7B2E" w:rsidP="00C52F38">
      <w:pPr>
        <w:jc w:val="both"/>
        <w:rPr>
          <w:rFonts w:ascii="Arial" w:hAnsi="Arial" w:cs="Arial"/>
          <w:sz w:val="22"/>
          <w:szCs w:val="22"/>
          <w:lang w:val="es-MX"/>
        </w:rPr>
      </w:pPr>
    </w:p>
    <w:p w14:paraId="01E8EE21" w14:textId="77777777" w:rsidR="00FA7B2E" w:rsidRDefault="00FA7B2E" w:rsidP="00C52F38">
      <w:pPr>
        <w:jc w:val="both"/>
        <w:rPr>
          <w:rFonts w:ascii="Arial" w:hAnsi="Arial" w:cs="Arial"/>
          <w:sz w:val="22"/>
          <w:szCs w:val="22"/>
          <w:lang w:val="es-MX"/>
        </w:rPr>
      </w:pPr>
    </w:p>
    <w:p w14:paraId="600412EC" w14:textId="77777777" w:rsidR="00FA7B2E" w:rsidRDefault="00FA7B2E" w:rsidP="00C52F38">
      <w:pPr>
        <w:jc w:val="both"/>
        <w:rPr>
          <w:rFonts w:ascii="Arial" w:hAnsi="Arial" w:cs="Arial"/>
          <w:sz w:val="22"/>
          <w:szCs w:val="22"/>
          <w:lang w:val="es-MX"/>
        </w:rPr>
      </w:pPr>
    </w:p>
    <w:p w14:paraId="08AC4D0C" w14:textId="77777777" w:rsidR="00367EDC" w:rsidRPr="004E29EE" w:rsidRDefault="00367EDC" w:rsidP="00C52F38">
      <w:pPr>
        <w:jc w:val="both"/>
        <w:rPr>
          <w:rFonts w:ascii="Arial" w:hAnsi="Arial" w:cs="Arial"/>
          <w:sz w:val="22"/>
          <w:szCs w:val="22"/>
          <w:lang w:val="es-MX"/>
        </w:rPr>
      </w:pPr>
    </w:p>
    <w:p w14:paraId="55147A08" w14:textId="77777777" w:rsidR="00570555" w:rsidRDefault="00C52F38" w:rsidP="00570555">
      <w:pPr>
        <w:jc w:val="both"/>
        <w:rPr>
          <w:rFonts w:ascii="Arial" w:hAnsi="Arial" w:cs="Arial"/>
          <w:sz w:val="22"/>
          <w:szCs w:val="22"/>
          <w:lang w:val="es-MX"/>
        </w:rPr>
      </w:pPr>
      <w:r>
        <w:rPr>
          <w:rFonts w:ascii="Arial" w:hAnsi="Arial" w:cs="Arial"/>
          <w:sz w:val="22"/>
          <w:szCs w:val="22"/>
          <w:lang w:val="es-MX"/>
        </w:rPr>
        <w:t>Los lugares que visitará el Trofeo son:</w:t>
      </w:r>
    </w:p>
    <w:p w14:paraId="0D9A7959" w14:textId="77777777" w:rsidR="00283BFB" w:rsidRDefault="00283BFB" w:rsidP="00570555">
      <w:pPr>
        <w:jc w:val="both"/>
        <w:rPr>
          <w:rFonts w:ascii="Arial" w:hAnsi="Arial" w:cs="Arial"/>
          <w:sz w:val="22"/>
          <w:szCs w:val="22"/>
          <w:lang w:val="es-MX"/>
        </w:rPr>
      </w:pPr>
    </w:p>
    <w:p w14:paraId="7A2E0925" w14:textId="77777777" w:rsidR="00C52F38" w:rsidRPr="00367EDC" w:rsidRDefault="00C52F38" w:rsidP="00C52F38">
      <w:pPr>
        <w:pStyle w:val="ListParagraph"/>
        <w:numPr>
          <w:ilvl w:val="0"/>
          <w:numId w:val="1"/>
        </w:numPr>
        <w:jc w:val="both"/>
        <w:rPr>
          <w:rFonts w:ascii="Arial" w:hAnsi="Arial" w:cs="Arial"/>
          <w:sz w:val="22"/>
          <w:szCs w:val="22"/>
          <w:lang w:val="es-MX"/>
        </w:rPr>
      </w:pPr>
      <w:r w:rsidRPr="00367EDC">
        <w:rPr>
          <w:rFonts w:ascii="Arial" w:hAnsi="Arial" w:cs="Arial"/>
          <w:sz w:val="22"/>
          <w:szCs w:val="22"/>
          <w:lang w:val="es-MX"/>
        </w:rPr>
        <w:t>Deambulatorio</w:t>
      </w:r>
      <w:r w:rsidR="00367EDC">
        <w:rPr>
          <w:rFonts w:ascii="Arial" w:hAnsi="Arial" w:cs="Arial"/>
          <w:sz w:val="22"/>
          <w:szCs w:val="22"/>
          <w:lang w:val="es-MX"/>
        </w:rPr>
        <w:t xml:space="preserve"> </w:t>
      </w:r>
      <w:r w:rsidRPr="00367EDC">
        <w:rPr>
          <w:rFonts w:ascii="Arial" w:hAnsi="Arial" w:cs="Arial"/>
          <w:sz w:val="22"/>
          <w:szCs w:val="22"/>
          <w:lang w:val="es-MX"/>
        </w:rPr>
        <w:t>d</w:t>
      </w:r>
      <w:bookmarkStart w:id="0" w:name="_GoBack"/>
      <w:bookmarkEnd w:id="0"/>
      <w:r w:rsidRPr="00367EDC">
        <w:rPr>
          <w:rFonts w:ascii="Arial" w:hAnsi="Arial" w:cs="Arial"/>
          <w:sz w:val="22"/>
          <w:szCs w:val="22"/>
          <w:lang w:val="es-MX"/>
        </w:rPr>
        <w:t>el M</w:t>
      </w:r>
      <w:r w:rsidR="00367EDC" w:rsidRPr="00367EDC">
        <w:rPr>
          <w:rFonts w:ascii="Arial" w:hAnsi="Arial" w:cs="Arial"/>
          <w:sz w:val="22"/>
          <w:szCs w:val="22"/>
          <w:lang w:val="es-MX"/>
        </w:rPr>
        <w:t>onumento a la Revolución, del 26 de septiembre al 2</w:t>
      </w:r>
      <w:r w:rsidRPr="00367EDC">
        <w:rPr>
          <w:rFonts w:ascii="Arial" w:hAnsi="Arial" w:cs="Arial"/>
          <w:sz w:val="22"/>
          <w:szCs w:val="22"/>
          <w:lang w:val="es-MX"/>
        </w:rPr>
        <w:t xml:space="preserve"> de octubre </w:t>
      </w:r>
    </w:p>
    <w:p w14:paraId="5321CB06" w14:textId="31E669CF" w:rsidR="001C1926" w:rsidRPr="00367EDC" w:rsidRDefault="009832B8" w:rsidP="00C52F38">
      <w:pPr>
        <w:pStyle w:val="ListParagraph"/>
        <w:numPr>
          <w:ilvl w:val="0"/>
          <w:numId w:val="1"/>
        </w:numPr>
        <w:jc w:val="both"/>
        <w:rPr>
          <w:rFonts w:ascii="Arial" w:hAnsi="Arial" w:cs="Arial"/>
          <w:sz w:val="22"/>
          <w:szCs w:val="22"/>
          <w:lang w:val="es-MX"/>
        </w:rPr>
      </w:pPr>
      <w:r>
        <w:rPr>
          <w:rFonts w:ascii="Arial" w:hAnsi="Arial" w:cs="Arial"/>
          <w:sz w:val="22"/>
          <w:szCs w:val="22"/>
          <w:lang w:val="es-MX"/>
        </w:rPr>
        <w:t>Museo Soumaya, del 4 al 9</w:t>
      </w:r>
      <w:r w:rsidR="00367EDC" w:rsidRPr="00367EDC">
        <w:rPr>
          <w:rFonts w:ascii="Arial" w:hAnsi="Arial" w:cs="Arial"/>
          <w:sz w:val="22"/>
          <w:szCs w:val="22"/>
          <w:lang w:val="es-MX"/>
        </w:rPr>
        <w:t xml:space="preserve"> de octubre</w:t>
      </w:r>
    </w:p>
    <w:p w14:paraId="52768550" w14:textId="77777777" w:rsidR="00C52F38" w:rsidRPr="00367EDC" w:rsidRDefault="00AF67C5" w:rsidP="00C52F38">
      <w:pPr>
        <w:pStyle w:val="ListParagraph"/>
        <w:numPr>
          <w:ilvl w:val="0"/>
          <w:numId w:val="1"/>
        </w:numPr>
        <w:jc w:val="both"/>
        <w:rPr>
          <w:rFonts w:ascii="Arial" w:hAnsi="Arial" w:cs="Arial"/>
          <w:sz w:val="22"/>
          <w:szCs w:val="22"/>
          <w:lang w:val="es-MX"/>
        </w:rPr>
      </w:pPr>
      <w:r w:rsidRPr="00367EDC">
        <w:rPr>
          <w:rFonts w:ascii="Arial" w:hAnsi="Arial" w:cs="Arial"/>
          <w:sz w:val="22"/>
          <w:szCs w:val="22"/>
          <w:lang w:val="es-MX"/>
        </w:rPr>
        <w:t>Tane</w:t>
      </w:r>
      <w:r w:rsidR="00367EDC" w:rsidRPr="00367EDC">
        <w:rPr>
          <w:rFonts w:ascii="Arial" w:hAnsi="Arial" w:cs="Arial"/>
          <w:sz w:val="22"/>
          <w:szCs w:val="22"/>
          <w:lang w:val="es-MX"/>
        </w:rPr>
        <w:t xml:space="preserve"> sucursal Santa Fé del 11 al 13</w:t>
      </w:r>
      <w:r w:rsidR="00C52F38" w:rsidRPr="00367EDC">
        <w:rPr>
          <w:rFonts w:ascii="Arial" w:hAnsi="Arial" w:cs="Arial"/>
          <w:sz w:val="22"/>
          <w:szCs w:val="22"/>
          <w:lang w:val="es-MX"/>
        </w:rPr>
        <w:t xml:space="preserve"> de octubre</w:t>
      </w:r>
    </w:p>
    <w:p w14:paraId="27E529A0" w14:textId="77777777" w:rsidR="00C52F38" w:rsidRPr="00C52F38" w:rsidRDefault="00AF67C5" w:rsidP="00C52F38">
      <w:pPr>
        <w:pStyle w:val="ListParagraph"/>
        <w:numPr>
          <w:ilvl w:val="0"/>
          <w:numId w:val="1"/>
        </w:numPr>
        <w:jc w:val="both"/>
        <w:rPr>
          <w:rFonts w:ascii="Arial" w:hAnsi="Arial" w:cs="Arial"/>
          <w:sz w:val="22"/>
          <w:szCs w:val="22"/>
          <w:lang w:val="es-MX"/>
        </w:rPr>
      </w:pPr>
      <w:r>
        <w:rPr>
          <w:rFonts w:ascii="Arial" w:hAnsi="Arial" w:cs="Arial"/>
          <w:sz w:val="22"/>
          <w:szCs w:val="22"/>
          <w:lang w:val="es-MX"/>
        </w:rPr>
        <w:t>Tane</w:t>
      </w:r>
      <w:r w:rsidR="00367EDC">
        <w:rPr>
          <w:rFonts w:ascii="Arial" w:hAnsi="Arial" w:cs="Arial"/>
          <w:sz w:val="22"/>
          <w:szCs w:val="22"/>
          <w:lang w:val="es-MX"/>
        </w:rPr>
        <w:t xml:space="preserve"> sucursal Masaryk del 14 al 17</w:t>
      </w:r>
      <w:r w:rsidR="00C52F38">
        <w:rPr>
          <w:rFonts w:ascii="Arial" w:hAnsi="Arial" w:cs="Arial"/>
          <w:sz w:val="22"/>
          <w:szCs w:val="22"/>
          <w:lang w:val="es-MX"/>
        </w:rPr>
        <w:t xml:space="preserve"> de octubre</w:t>
      </w:r>
    </w:p>
    <w:p w14:paraId="6E94E879" w14:textId="77777777" w:rsidR="00C547BC" w:rsidRDefault="00C547BC" w:rsidP="00AF597A">
      <w:pPr>
        <w:rPr>
          <w:rFonts w:ascii="Arial" w:hAnsi="Arial" w:cs="Arial"/>
          <w:color w:val="000000"/>
          <w:sz w:val="22"/>
          <w:szCs w:val="22"/>
          <w:lang w:val="es-MX"/>
        </w:rPr>
      </w:pPr>
    </w:p>
    <w:p w14:paraId="61A74DE9" w14:textId="1330CD1A" w:rsidR="00C547BC" w:rsidRPr="00F21572" w:rsidRDefault="00C547BC" w:rsidP="00C547BC">
      <w:pPr>
        <w:jc w:val="both"/>
        <w:rPr>
          <w:rFonts w:ascii="Arial" w:hAnsi="Arial" w:cs="Arial"/>
          <w:color w:val="000000"/>
          <w:sz w:val="22"/>
          <w:szCs w:val="22"/>
          <w:lang w:val="es-MX"/>
        </w:rPr>
      </w:pPr>
      <w:r>
        <w:rPr>
          <w:rFonts w:ascii="Arial" w:hAnsi="Arial" w:cs="Arial"/>
          <w:color w:val="000000"/>
          <w:sz w:val="22"/>
          <w:szCs w:val="22"/>
          <w:lang w:val="es-MX"/>
        </w:rPr>
        <w:t>Aún hay l</w:t>
      </w:r>
      <w:r w:rsidRPr="00C547BC">
        <w:rPr>
          <w:rFonts w:ascii="Arial" w:hAnsi="Arial" w:cs="Arial"/>
          <w:color w:val="000000"/>
          <w:sz w:val="22"/>
          <w:szCs w:val="22"/>
          <w:lang w:val="es-MX"/>
        </w:rPr>
        <w:t xml:space="preserve">ocalidades </w:t>
      </w:r>
      <w:r>
        <w:rPr>
          <w:rFonts w:ascii="Arial" w:hAnsi="Arial" w:cs="Arial"/>
          <w:color w:val="000000"/>
          <w:sz w:val="22"/>
          <w:szCs w:val="22"/>
          <w:lang w:val="es-MX"/>
        </w:rPr>
        <w:t xml:space="preserve">disponibles para </w:t>
      </w:r>
      <w:r w:rsidRPr="00C547BC">
        <w:rPr>
          <w:rFonts w:ascii="Arial" w:hAnsi="Arial" w:cs="Arial"/>
          <w:color w:val="000000"/>
          <w:sz w:val="22"/>
          <w:szCs w:val="22"/>
          <w:lang w:val="es-MX"/>
        </w:rPr>
        <w:t>el FORMULA 1 GRAN PREMIO DE MÉXICO 2015® en todas las secciones y en la nueva grada Plata, con cualquier método de pago y a seis meses sin intereses a través de Banamex y Santander.</w:t>
      </w:r>
    </w:p>
    <w:p w14:paraId="2813AFC7" w14:textId="77777777" w:rsidR="00AF597A" w:rsidRPr="00C52F38" w:rsidRDefault="00AF597A" w:rsidP="00AF597A">
      <w:pPr>
        <w:rPr>
          <w:lang w:val="es-MX"/>
        </w:rPr>
      </w:pPr>
    </w:p>
    <w:p w14:paraId="164B2CC7" w14:textId="25A30BE2" w:rsidR="00AF597A" w:rsidRPr="00C52F38" w:rsidRDefault="00AF597A" w:rsidP="00AF597A">
      <w:pPr>
        <w:jc w:val="center"/>
        <w:rPr>
          <w:lang w:val="es-MX"/>
        </w:rPr>
      </w:pPr>
      <w:r w:rsidRPr="00C52F38">
        <w:rPr>
          <w:rFonts w:ascii="Arial" w:hAnsi="Arial" w:cs="Arial"/>
          <w:i/>
          <w:iCs/>
          <w:sz w:val="18"/>
          <w:szCs w:val="18"/>
          <w:lang w:val="es-MX"/>
        </w:rPr>
        <w:t xml:space="preserve">Recorre y disfruta México con el </w:t>
      </w:r>
      <w:r w:rsidR="00660AB8">
        <w:rPr>
          <w:rFonts w:ascii="Arial" w:hAnsi="Arial" w:cs="Arial"/>
          <w:i/>
          <w:iCs/>
          <w:sz w:val="18"/>
          <w:szCs w:val="18"/>
          <w:lang w:val="es-MX"/>
        </w:rPr>
        <w:t>FORMU</w:t>
      </w:r>
      <w:r w:rsidR="00C547BC">
        <w:rPr>
          <w:rFonts w:ascii="Arial" w:hAnsi="Arial" w:cs="Arial"/>
          <w:i/>
          <w:iCs/>
          <w:sz w:val="18"/>
          <w:szCs w:val="18"/>
          <w:lang w:val="es-MX"/>
        </w:rPr>
        <w:t>LA 1 GRAN PREMIO DE MÉXICO 2015</w:t>
      </w:r>
      <w:r w:rsidRPr="00C52F38">
        <w:rPr>
          <w:rFonts w:ascii="Arial" w:eastAsia="Calibri" w:hAnsi="Arial" w:cs="Arial"/>
          <w:iCs/>
          <w:sz w:val="18"/>
          <w:szCs w:val="18"/>
          <w:lang w:val="es-MX"/>
        </w:rPr>
        <w:t>®</w:t>
      </w:r>
      <w:r w:rsidRPr="00C52F38">
        <w:rPr>
          <w:rFonts w:ascii="Arial" w:hAnsi="Arial" w:cs="Arial"/>
          <w:i/>
          <w:iCs/>
          <w:sz w:val="18"/>
          <w:szCs w:val="18"/>
          <w:lang w:val="es-MX"/>
        </w:rPr>
        <w:t>.</w:t>
      </w:r>
    </w:p>
    <w:p w14:paraId="5D018CB5" w14:textId="77777777" w:rsidR="00AF597A" w:rsidRPr="00BE4311" w:rsidRDefault="00FA7B2E" w:rsidP="00AF597A">
      <w:pPr>
        <w:jc w:val="center"/>
        <w:rPr>
          <w:color w:val="000000"/>
          <w:lang w:val="es-MX"/>
        </w:rPr>
      </w:pPr>
      <w:hyperlink r:id="rId12" w:history="1">
        <w:r w:rsidR="00AF597A" w:rsidRPr="00BE4311">
          <w:rPr>
            <w:rStyle w:val="Hyperlink"/>
            <w:rFonts w:ascii="Arial" w:hAnsi="Arial" w:cs="Arial"/>
            <w:sz w:val="18"/>
            <w:szCs w:val="18"/>
            <w:lang w:val="es-MX"/>
          </w:rPr>
          <w:t>www.ahr.com.mx</w:t>
        </w:r>
      </w:hyperlink>
    </w:p>
    <w:p w14:paraId="1F7FE15C" w14:textId="77777777" w:rsidR="00AF597A" w:rsidRPr="00BE4311" w:rsidRDefault="00AF597A" w:rsidP="00AF597A">
      <w:pPr>
        <w:jc w:val="center"/>
        <w:rPr>
          <w:lang w:val="es-MX"/>
        </w:rPr>
      </w:pPr>
      <w:r w:rsidRPr="00BE4311">
        <w:rPr>
          <w:rFonts w:ascii="Arial" w:hAnsi="Arial" w:cs="Arial"/>
          <w:sz w:val="18"/>
          <w:szCs w:val="18"/>
          <w:lang w:val="es-MX"/>
        </w:rPr>
        <w:t>Facebook: Autódromo Hnos Rodríguez</w:t>
      </w:r>
    </w:p>
    <w:p w14:paraId="07F54597" w14:textId="77777777" w:rsidR="00AF597A" w:rsidRPr="00BE4311" w:rsidRDefault="00AF597A" w:rsidP="00AF597A">
      <w:pPr>
        <w:jc w:val="center"/>
        <w:rPr>
          <w:lang w:val="es-MX"/>
        </w:rPr>
      </w:pPr>
      <w:r w:rsidRPr="00BE4311">
        <w:rPr>
          <w:rFonts w:ascii="Arial" w:hAnsi="Arial" w:cs="Arial"/>
          <w:sz w:val="18"/>
          <w:szCs w:val="18"/>
          <w:lang w:val="es-MX"/>
        </w:rPr>
        <w:t>Instagram/Twitter: @autodromohr</w:t>
      </w:r>
    </w:p>
    <w:p w14:paraId="677B6A0D" w14:textId="77777777" w:rsidR="00AF597A" w:rsidRPr="00BE4311" w:rsidRDefault="00AF597A" w:rsidP="00AF597A">
      <w:pPr>
        <w:jc w:val="center"/>
        <w:rPr>
          <w:lang w:val="es-MX"/>
        </w:rPr>
      </w:pPr>
      <w:r w:rsidRPr="00BE4311">
        <w:rPr>
          <w:rFonts w:ascii="Arial" w:hAnsi="Arial" w:cs="Arial"/>
          <w:sz w:val="20"/>
          <w:szCs w:val="20"/>
          <w:lang w:val="es-MX"/>
        </w:rPr>
        <w:t>#MexicoGP</w:t>
      </w:r>
    </w:p>
    <w:p w14:paraId="04A05768" w14:textId="77777777" w:rsidR="00AF597A" w:rsidRPr="00BE4311" w:rsidRDefault="00AF597A" w:rsidP="00AF597A">
      <w:pPr>
        <w:jc w:val="center"/>
        <w:rPr>
          <w:color w:val="000000"/>
          <w:lang w:val="es-MX"/>
        </w:rPr>
      </w:pPr>
      <w:r w:rsidRPr="00BE4311">
        <w:rPr>
          <w:rFonts w:ascii="Arial" w:hAnsi="Arial" w:cs="Arial"/>
          <w:b/>
          <w:bCs/>
          <w:color w:val="000000"/>
          <w:sz w:val="20"/>
          <w:szCs w:val="20"/>
          <w:u w:val="single"/>
          <w:lang w:val="es-MX"/>
        </w:rPr>
        <w:t> </w:t>
      </w:r>
    </w:p>
    <w:p w14:paraId="1645ECBA" w14:textId="77777777" w:rsidR="00AF597A" w:rsidRPr="00BE4311" w:rsidRDefault="00AF597A" w:rsidP="00AF597A">
      <w:pPr>
        <w:jc w:val="both"/>
        <w:rPr>
          <w:color w:val="000000"/>
          <w:lang w:val="es-MX"/>
        </w:rPr>
      </w:pPr>
      <w:r w:rsidRPr="00BE4311">
        <w:rPr>
          <w:rFonts w:ascii="Arial" w:hAnsi="Arial" w:cs="Arial"/>
          <w:b/>
          <w:bCs/>
          <w:color w:val="000000"/>
          <w:sz w:val="20"/>
          <w:szCs w:val="20"/>
          <w:lang w:val="es-MX"/>
        </w:rPr>
        <w:t>Contactos RRPP</w:t>
      </w:r>
    </w:p>
    <w:tbl>
      <w:tblPr>
        <w:tblW w:w="0" w:type="auto"/>
        <w:tblLook w:val="04A0" w:firstRow="1" w:lastRow="0" w:firstColumn="1" w:lastColumn="0" w:noHBand="0" w:noVBand="1"/>
      </w:tblPr>
      <w:tblGrid>
        <w:gridCol w:w="4310"/>
        <w:gridCol w:w="4404"/>
      </w:tblGrid>
      <w:tr w:rsidR="00AF597A" w:rsidRPr="00BE4311" w14:paraId="14213AA0" w14:textId="77777777" w:rsidTr="002160D3">
        <w:tc>
          <w:tcPr>
            <w:tcW w:w="5056" w:type="dxa"/>
            <w:hideMark/>
          </w:tcPr>
          <w:p w14:paraId="13975B0A" w14:textId="77777777" w:rsidR="00AF597A" w:rsidRPr="00BE4311" w:rsidRDefault="00AF597A" w:rsidP="002160D3">
            <w:pPr>
              <w:shd w:val="clear" w:color="auto" w:fill="FFFFFF"/>
              <w:rPr>
                <w:rFonts w:ascii="Times New Roman" w:eastAsia="Arial Unicode MS" w:hAnsi="Times New Roman"/>
                <w:lang w:val="es-MX"/>
              </w:rPr>
            </w:pPr>
            <w:r w:rsidRPr="00BE4311">
              <w:rPr>
                <w:rFonts w:ascii="Arial" w:hAnsi="Arial" w:cs="Arial"/>
                <w:sz w:val="20"/>
                <w:szCs w:val="20"/>
                <w:lang w:val="es-MX"/>
              </w:rPr>
              <w:t>Francisco Velázquez</w:t>
            </w:r>
          </w:p>
          <w:p w14:paraId="308C3C57" w14:textId="77777777" w:rsidR="00AF597A" w:rsidRPr="00BE4311" w:rsidRDefault="00FA7B2E" w:rsidP="002160D3">
            <w:pPr>
              <w:shd w:val="clear" w:color="auto" w:fill="FFFFFF"/>
              <w:rPr>
                <w:lang w:val="es-MX"/>
              </w:rPr>
            </w:pPr>
            <w:hyperlink r:id="rId13" w:history="1">
              <w:r w:rsidR="00AF597A" w:rsidRPr="00BE4311">
                <w:rPr>
                  <w:rStyle w:val="Hyperlink"/>
                  <w:rFonts w:ascii="Arial" w:hAnsi="Arial" w:cs="Arial"/>
                  <w:sz w:val="20"/>
                  <w:szCs w:val="20"/>
                  <w:lang w:val="es-MX"/>
                </w:rPr>
                <w:t>fvelazquezc@cie.com.mx</w:t>
              </w:r>
            </w:hyperlink>
          </w:p>
          <w:p w14:paraId="0EF3A7CE" w14:textId="77777777" w:rsidR="00AF597A" w:rsidRPr="00BE4311" w:rsidRDefault="00AF597A" w:rsidP="002160D3">
            <w:pPr>
              <w:jc w:val="both"/>
              <w:rPr>
                <w:lang w:val="es-MX"/>
              </w:rPr>
            </w:pPr>
            <w:r w:rsidRPr="00BE4311">
              <w:rPr>
                <w:rFonts w:ascii="Arial" w:hAnsi="Arial" w:cs="Arial"/>
                <w:sz w:val="20"/>
                <w:szCs w:val="20"/>
                <w:lang w:val="es-MX"/>
              </w:rPr>
              <w:t>(52 55) 52019089</w:t>
            </w:r>
          </w:p>
          <w:p w14:paraId="34794747" w14:textId="77777777" w:rsidR="00AF597A" w:rsidRPr="00BE4311" w:rsidRDefault="00AF597A" w:rsidP="002160D3">
            <w:pPr>
              <w:jc w:val="both"/>
              <w:rPr>
                <w:lang w:val="es-MX" w:eastAsia="en-US"/>
              </w:rPr>
            </w:pPr>
            <w:r w:rsidRPr="00BE4311">
              <w:rPr>
                <w:rFonts w:ascii="Arial" w:hAnsi="Arial" w:cs="Arial"/>
                <w:sz w:val="20"/>
                <w:szCs w:val="20"/>
                <w:lang w:val="es-MX"/>
              </w:rPr>
              <w:t>CIE</w:t>
            </w:r>
          </w:p>
        </w:tc>
        <w:tc>
          <w:tcPr>
            <w:tcW w:w="5056" w:type="dxa"/>
            <w:hideMark/>
          </w:tcPr>
          <w:p w14:paraId="2BB04689" w14:textId="77777777" w:rsidR="00AF597A" w:rsidRPr="00BE4311" w:rsidRDefault="00AF597A" w:rsidP="002160D3">
            <w:pPr>
              <w:shd w:val="clear" w:color="auto" w:fill="FFFFFF"/>
              <w:rPr>
                <w:rFonts w:ascii="Times New Roman" w:eastAsia="Arial Unicode MS" w:hAnsi="Times New Roman"/>
                <w:lang w:val="es-MX"/>
              </w:rPr>
            </w:pPr>
            <w:r w:rsidRPr="00BE4311">
              <w:rPr>
                <w:rFonts w:ascii="Arial" w:hAnsi="Arial" w:cs="Arial"/>
                <w:sz w:val="20"/>
                <w:szCs w:val="20"/>
                <w:lang w:val="es-MX"/>
              </w:rPr>
              <w:t xml:space="preserve">Manuel Orvañanos </w:t>
            </w:r>
          </w:p>
          <w:p w14:paraId="248EC426" w14:textId="77777777" w:rsidR="00AF597A" w:rsidRPr="00BE4311" w:rsidRDefault="00FA7B2E" w:rsidP="002160D3">
            <w:pPr>
              <w:shd w:val="clear" w:color="auto" w:fill="FFFFFF"/>
              <w:rPr>
                <w:lang w:val="es-MX"/>
              </w:rPr>
            </w:pPr>
            <w:hyperlink r:id="rId14" w:history="1">
              <w:r w:rsidR="00AF597A" w:rsidRPr="00BE4311">
                <w:rPr>
                  <w:rStyle w:val="Hyperlink"/>
                  <w:rFonts w:ascii="Arial" w:hAnsi="Arial" w:cs="Arial"/>
                  <w:color w:val="000000"/>
                  <w:sz w:val="20"/>
                  <w:szCs w:val="20"/>
                  <w:lang w:val="es-MX"/>
                </w:rPr>
                <w:t>Manuel@bandofinsiders.com</w:t>
              </w:r>
            </w:hyperlink>
          </w:p>
          <w:p w14:paraId="14079922" w14:textId="77777777" w:rsidR="00AF597A" w:rsidRPr="00BE4311" w:rsidRDefault="00AF597A" w:rsidP="002160D3">
            <w:pPr>
              <w:shd w:val="clear" w:color="auto" w:fill="FFFFFF"/>
              <w:rPr>
                <w:lang w:val="es-MX"/>
              </w:rPr>
            </w:pPr>
            <w:r w:rsidRPr="00BE4311">
              <w:rPr>
                <w:rFonts w:ascii="Arial" w:hAnsi="Arial" w:cs="Arial"/>
                <w:sz w:val="20"/>
                <w:szCs w:val="20"/>
                <w:lang w:val="es-MX"/>
              </w:rPr>
              <w:t>(52 55) 63.86.66.86</w:t>
            </w:r>
          </w:p>
          <w:p w14:paraId="028A7117" w14:textId="77777777" w:rsidR="00AF597A" w:rsidRPr="00BE4311" w:rsidRDefault="00AF597A" w:rsidP="002160D3">
            <w:pPr>
              <w:shd w:val="clear" w:color="auto" w:fill="FFFFFF"/>
              <w:rPr>
                <w:lang w:val="es-MX" w:eastAsia="en-US"/>
              </w:rPr>
            </w:pPr>
            <w:r w:rsidRPr="00BE4311">
              <w:rPr>
                <w:rFonts w:ascii="Arial" w:hAnsi="Arial" w:cs="Arial"/>
                <w:sz w:val="20"/>
                <w:szCs w:val="20"/>
                <w:lang w:val="es-MX"/>
              </w:rPr>
              <w:t xml:space="preserve">Band of Insiders </w:t>
            </w:r>
          </w:p>
        </w:tc>
      </w:tr>
    </w:tbl>
    <w:p w14:paraId="59D2D99A" w14:textId="77777777" w:rsidR="00AF597A" w:rsidRPr="00BE4311" w:rsidRDefault="00AF597A" w:rsidP="00AF597A">
      <w:pPr>
        <w:jc w:val="both"/>
        <w:rPr>
          <w:rFonts w:ascii="Arial" w:hAnsi="Arial" w:cs="Arial"/>
          <w:b/>
          <w:bCs/>
          <w:color w:val="000000"/>
          <w:sz w:val="16"/>
          <w:szCs w:val="16"/>
          <w:u w:val="single"/>
          <w:lang w:val="es-MX"/>
        </w:rPr>
      </w:pPr>
    </w:p>
    <w:p w14:paraId="08F2D2BF" w14:textId="77777777" w:rsidR="00AF597A" w:rsidRPr="00BE4311" w:rsidRDefault="00AF597A" w:rsidP="00AF597A">
      <w:pPr>
        <w:jc w:val="both"/>
        <w:rPr>
          <w:rFonts w:ascii="Arial" w:hAnsi="Arial" w:cs="Arial"/>
          <w:b/>
          <w:bCs/>
          <w:color w:val="000000"/>
          <w:sz w:val="16"/>
          <w:szCs w:val="16"/>
          <w:u w:val="single"/>
          <w:lang w:val="es-MX"/>
        </w:rPr>
      </w:pPr>
    </w:p>
    <w:p w14:paraId="668BAF25" w14:textId="77777777" w:rsidR="00AF597A" w:rsidRPr="00BE4311" w:rsidRDefault="00AF597A" w:rsidP="00AF597A">
      <w:pPr>
        <w:jc w:val="both"/>
        <w:rPr>
          <w:lang w:val="es-MX"/>
        </w:rPr>
      </w:pPr>
      <w:r w:rsidRPr="00BE4311">
        <w:rPr>
          <w:rFonts w:ascii="Arial" w:hAnsi="Arial" w:cs="Arial"/>
          <w:b/>
          <w:bCs/>
          <w:sz w:val="16"/>
          <w:szCs w:val="16"/>
          <w:u w:val="single"/>
          <w:lang w:val="es-MX"/>
        </w:rPr>
        <w:t>Sobre CIE</w:t>
      </w:r>
    </w:p>
    <w:p w14:paraId="17CAFC67" w14:textId="77777777" w:rsidR="00AF597A" w:rsidRPr="00BE4311" w:rsidRDefault="00AF597A" w:rsidP="00AF597A">
      <w:pPr>
        <w:jc w:val="both"/>
        <w:rPr>
          <w:rFonts w:ascii="Arial" w:hAnsi="Arial" w:cs="Arial"/>
          <w:sz w:val="16"/>
          <w:szCs w:val="16"/>
          <w:lang w:val="es-MX"/>
        </w:rPr>
      </w:pPr>
      <w:r w:rsidRPr="00BE4311">
        <w:rPr>
          <w:rFonts w:ascii="Arial" w:hAnsi="Arial" w:cs="Arial"/>
          <w:sz w:val="16"/>
          <w:szCs w:val="16"/>
          <w:lang w:val="es-MX"/>
        </w:rPr>
        <w:t xml:space="preserve">Corporación Interamericana de Entretenimiento, S.A.B de C. V. </w:t>
      </w:r>
    </w:p>
    <w:p w14:paraId="6141CCB7" w14:textId="77777777" w:rsidR="00AF597A" w:rsidRPr="00BE4311" w:rsidRDefault="00AF597A" w:rsidP="00AF597A">
      <w:pPr>
        <w:jc w:val="both"/>
        <w:rPr>
          <w:color w:val="000000"/>
          <w:lang w:val="es-MX"/>
        </w:rPr>
      </w:pPr>
      <w:r w:rsidRPr="00BE4311">
        <w:rPr>
          <w:rFonts w:ascii="Arial" w:hAnsi="Arial" w:cs="Arial"/>
          <w:color w:val="333333"/>
          <w:sz w:val="16"/>
          <w:szCs w:val="16"/>
          <w:lang w:val="es-MX"/>
        </w:rPr>
        <w:t> </w:t>
      </w:r>
      <w:hyperlink r:id="rId15" w:history="1">
        <w:r w:rsidRPr="00BE4311">
          <w:rPr>
            <w:rStyle w:val="Hyperlink"/>
            <w:rFonts w:ascii="Arial" w:hAnsi="Arial" w:cs="Arial"/>
            <w:sz w:val="16"/>
            <w:szCs w:val="16"/>
            <w:lang w:val="es-MX"/>
          </w:rPr>
          <w:t>www.cie.com.mx</w:t>
        </w:r>
      </w:hyperlink>
    </w:p>
    <w:p w14:paraId="34576565" w14:textId="77777777" w:rsidR="00AF597A" w:rsidRPr="00BE4311" w:rsidRDefault="00AF597A" w:rsidP="00AF597A">
      <w:pPr>
        <w:jc w:val="both"/>
        <w:rPr>
          <w:lang w:val="es-MX"/>
        </w:rPr>
      </w:pPr>
      <w:r w:rsidRPr="00BE4311">
        <w:rPr>
          <w:rFonts w:ascii="Arial" w:hAnsi="Arial" w:cs="Arial"/>
          <w:sz w:val="16"/>
          <w:szCs w:val="16"/>
          <w:lang w:val="es-MX"/>
        </w:rPr>
        <w:t xml:space="preserve">Somos la compañía líder en el mercado del entretenimiento fuera de casa en México, Colombia y Centroamérica y uno de los participantes más destacados en el ámbito latinoamericano y mundial en la industria del espectáculo. </w:t>
      </w:r>
    </w:p>
    <w:p w14:paraId="17D99029" w14:textId="77777777" w:rsidR="00AF597A" w:rsidRPr="00BE4311" w:rsidRDefault="00AF597A" w:rsidP="00AF597A">
      <w:pPr>
        <w:jc w:val="both"/>
        <w:rPr>
          <w:lang w:val="es-MX"/>
        </w:rPr>
      </w:pPr>
      <w:r w:rsidRPr="00BE4311">
        <w:rPr>
          <w:rFonts w:ascii="Arial" w:hAnsi="Arial" w:cs="Arial"/>
          <w:sz w:val="16"/>
          <w:szCs w:val="16"/>
          <w:lang w:val="es-MX"/>
        </w:rPr>
        <w:t xml:space="preserve">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 </w:t>
      </w:r>
    </w:p>
    <w:p w14:paraId="107C3EC7" w14:textId="77777777" w:rsidR="00AF597A" w:rsidRPr="00BE4311" w:rsidRDefault="00AF597A" w:rsidP="00AF597A">
      <w:pPr>
        <w:jc w:val="both"/>
        <w:rPr>
          <w:lang w:val="es-MX"/>
        </w:rPr>
      </w:pPr>
      <w:r w:rsidRPr="00BE4311">
        <w:rPr>
          <w:rFonts w:ascii="Arial" w:hAnsi="Arial" w:cs="Arial"/>
          <w:sz w:val="16"/>
          <w:szCs w:val="16"/>
          <w:lang w:val="es-MX"/>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09810F85" w14:textId="77777777" w:rsidR="00AF597A" w:rsidRPr="00BE4311" w:rsidRDefault="00AF597A" w:rsidP="00AF597A">
      <w:pPr>
        <w:jc w:val="both"/>
        <w:rPr>
          <w:lang w:val="es-MX"/>
        </w:rPr>
      </w:pPr>
      <w:r w:rsidRPr="00BE4311">
        <w:rPr>
          <w:rFonts w:ascii="Arial" w:hAnsi="Arial" w:cs="Arial"/>
          <w:sz w:val="16"/>
          <w:szCs w:val="16"/>
          <w:lang w:val="es-MX"/>
        </w:rPr>
        <w:t>CIE es una empresa pública cuyas acciones y títulos de deuda cotizan en la Bolsa Mexicana de Valores.</w:t>
      </w:r>
    </w:p>
    <w:p w14:paraId="373D0FC6" w14:textId="77777777" w:rsidR="00AF597A" w:rsidRDefault="00AF597A" w:rsidP="00AF597A">
      <w:pPr>
        <w:jc w:val="both"/>
        <w:rPr>
          <w:lang w:val="es-MX"/>
        </w:rPr>
      </w:pPr>
    </w:p>
    <w:p w14:paraId="3C92EA15" w14:textId="77777777" w:rsidR="00C52F38" w:rsidRPr="00BE4311" w:rsidRDefault="00C52F38" w:rsidP="00C52F38">
      <w:pPr>
        <w:jc w:val="both"/>
        <w:rPr>
          <w:lang w:val="es-MX"/>
        </w:rPr>
      </w:pPr>
      <w:r w:rsidRPr="00BE4311">
        <w:rPr>
          <w:rFonts w:ascii="Arial" w:hAnsi="Arial" w:cs="Arial"/>
          <w:b/>
          <w:bCs/>
          <w:sz w:val="16"/>
          <w:szCs w:val="16"/>
          <w:u w:val="single"/>
          <w:lang w:val="es-MX"/>
        </w:rPr>
        <w:t xml:space="preserve">Sobre </w:t>
      </w:r>
      <w:r w:rsidR="00AF67C5">
        <w:rPr>
          <w:rFonts w:ascii="Arial" w:hAnsi="Arial" w:cs="Arial"/>
          <w:b/>
          <w:bCs/>
          <w:sz w:val="16"/>
          <w:szCs w:val="16"/>
          <w:u w:val="single"/>
          <w:lang w:val="es-MX"/>
        </w:rPr>
        <w:t>TANE</w:t>
      </w:r>
    </w:p>
    <w:p w14:paraId="6B2B0895" w14:textId="77777777" w:rsidR="00C52F38" w:rsidRDefault="00AF67C5" w:rsidP="00C52F38">
      <w:pPr>
        <w:jc w:val="both"/>
        <w:rPr>
          <w:rFonts w:ascii="Arial" w:hAnsi="Arial" w:cs="Arial"/>
          <w:sz w:val="16"/>
          <w:szCs w:val="16"/>
          <w:lang w:val="es-MX"/>
        </w:rPr>
      </w:pPr>
      <w:r w:rsidRPr="00AF67C5">
        <w:rPr>
          <w:rFonts w:ascii="Arial" w:hAnsi="Arial" w:cs="Arial"/>
          <w:sz w:val="16"/>
          <w:szCs w:val="16"/>
          <w:lang w:val="es-MX"/>
        </w:rPr>
        <w:t>TANE es sinónimo de lujo y calidad, que significa enamorarse del quehacer orfebre que se entrega por completo a la búsqueda de la perfección. Acercarse a TANE es acercarse a México, a una firma que desde hace más de medio siglo se ha caracterizado por su inigualable pasión por el diseño en plata.</w:t>
      </w:r>
    </w:p>
    <w:p w14:paraId="6CF53DFA" w14:textId="77777777" w:rsidR="00AF67C5" w:rsidRPr="00BE4311" w:rsidRDefault="00FA7B2E" w:rsidP="00C52F38">
      <w:pPr>
        <w:jc w:val="both"/>
        <w:rPr>
          <w:rFonts w:ascii="Arial" w:hAnsi="Arial" w:cs="Arial"/>
          <w:sz w:val="16"/>
          <w:szCs w:val="16"/>
          <w:lang w:val="es-MX"/>
        </w:rPr>
      </w:pPr>
      <w:hyperlink r:id="rId16" w:history="1">
        <w:r w:rsidR="00AF67C5" w:rsidRPr="0043386C">
          <w:rPr>
            <w:rStyle w:val="Hyperlink"/>
            <w:rFonts w:ascii="Arial" w:hAnsi="Arial" w:cs="Arial"/>
            <w:sz w:val="16"/>
            <w:szCs w:val="16"/>
            <w:lang w:val="es-MX"/>
          </w:rPr>
          <w:t>www.tane.com.mx</w:t>
        </w:r>
      </w:hyperlink>
      <w:r w:rsidR="00AF67C5">
        <w:rPr>
          <w:rFonts w:ascii="Arial" w:hAnsi="Arial" w:cs="Arial"/>
          <w:sz w:val="16"/>
          <w:szCs w:val="16"/>
          <w:lang w:val="es-MX"/>
        </w:rPr>
        <w:t xml:space="preserve"> </w:t>
      </w:r>
    </w:p>
    <w:p w14:paraId="175797C9" w14:textId="77777777" w:rsidR="00C52F38" w:rsidRPr="00BE4311" w:rsidRDefault="00C52F38" w:rsidP="00AF597A">
      <w:pPr>
        <w:jc w:val="both"/>
        <w:rPr>
          <w:lang w:val="es-MX"/>
        </w:rPr>
      </w:pPr>
    </w:p>
    <w:sectPr w:rsidR="00C52F38" w:rsidRPr="00BE4311" w:rsidSect="00D47086">
      <w:headerReference w:type="default"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49770" w14:textId="77777777" w:rsidR="00D16100" w:rsidRDefault="00D16100" w:rsidP="00B82C11">
      <w:r>
        <w:separator/>
      </w:r>
    </w:p>
  </w:endnote>
  <w:endnote w:type="continuationSeparator" w:id="0">
    <w:p w14:paraId="48C0D0EE" w14:textId="77777777" w:rsidR="00D16100" w:rsidRDefault="00D16100" w:rsidP="00B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5B68" w14:textId="77777777" w:rsidR="003A1946" w:rsidRDefault="003A1946">
    <w:pPr>
      <w:pStyle w:val="Footer"/>
    </w:pPr>
  </w:p>
  <w:p w14:paraId="0343556A" w14:textId="77777777" w:rsidR="003A1946" w:rsidRDefault="003A1946">
    <w:pPr>
      <w:pStyle w:val="Footer"/>
    </w:pPr>
  </w:p>
  <w:p w14:paraId="49307290" w14:textId="77777777" w:rsidR="003A1946" w:rsidRDefault="003A1946">
    <w:pPr>
      <w:pStyle w:val="Footer"/>
    </w:pPr>
  </w:p>
  <w:p w14:paraId="62A7DAD9" w14:textId="77777777" w:rsidR="003A1946" w:rsidRDefault="003A1946">
    <w:pPr>
      <w:pStyle w:val="Footer"/>
    </w:pPr>
    <w:r>
      <w:rPr>
        <w:noProof/>
        <w:lang w:eastAsia="en-US"/>
      </w:rPr>
      <w:drawing>
        <wp:anchor distT="152400" distB="152400" distL="152400" distR="152400" simplePos="0" relativeHeight="251661312" behindDoc="1" locked="0" layoutInCell="1" allowOverlap="1" wp14:anchorId="68416406" wp14:editId="2FA715E5">
          <wp:simplePos x="0" y="0"/>
          <wp:positionH relativeFrom="page">
            <wp:posOffset>34290</wp:posOffset>
          </wp:positionH>
          <wp:positionV relativeFrom="page">
            <wp:posOffset>9589135</wp:posOffset>
          </wp:positionV>
          <wp:extent cx="7746366" cy="11385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
                    <a:extLst/>
                  </a:blip>
                  <a:stretch>
                    <a:fillRect/>
                  </a:stretch>
                </pic:blipFill>
                <pic:spPr>
                  <a:xfrm>
                    <a:off x="0" y="0"/>
                    <a:ext cx="7746366" cy="1138556"/>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92960" w14:textId="77777777" w:rsidR="00D16100" w:rsidRDefault="00D16100" w:rsidP="00B82C11">
      <w:r>
        <w:separator/>
      </w:r>
    </w:p>
  </w:footnote>
  <w:footnote w:type="continuationSeparator" w:id="0">
    <w:p w14:paraId="340BD6BD" w14:textId="77777777" w:rsidR="00D16100" w:rsidRDefault="00D16100" w:rsidP="00B82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2B62" w14:textId="77777777" w:rsidR="003A1946" w:rsidRDefault="003A1946">
    <w:pPr>
      <w:pStyle w:val="Header"/>
    </w:pPr>
    <w:r>
      <w:rPr>
        <w:noProof/>
        <w:sz w:val="26"/>
        <w:szCs w:val="26"/>
        <w:lang w:eastAsia="en-US"/>
      </w:rPr>
      <w:drawing>
        <wp:anchor distT="57150" distB="57150" distL="57150" distR="57150" simplePos="0" relativeHeight="251659264" behindDoc="0" locked="0" layoutInCell="1" allowOverlap="1" wp14:anchorId="15A43019" wp14:editId="56D5EF12">
          <wp:simplePos x="0" y="0"/>
          <wp:positionH relativeFrom="margin">
            <wp:posOffset>-114300</wp:posOffset>
          </wp:positionH>
          <wp:positionV relativeFrom="page">
            <wp:posOffset>99695</wp:posOffset>
          </wp:positionV>
          <wp:extent cx="7634605" cy="681355"/>
          <wp:effectExtent l="0" t="0" r="10795" b="444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1">
                    <a:extLst/>
                  </a:blip>
                  <a:stretch>
                    <a:fillRect/>
                  </a:stretch>
                </pic:blipFill>
                <pic:spPr>
                  <a:xfrm>
                    <a:off x="0" y="0"/>
                    <a:ext cx="7634605" cy="6813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7411"/>
    <w:multiLevelType w:val="hybridMultilevel"/>
    <w:tmpl w:val="81225A94"/>
    <w:lvl w:ilvl="0" w:tplc="735E7EC2">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5"/>
    <w:rsid w:val="00116C5E"/>
    <w:rsid w:val="00144D73"/>
    <w:rsid w:val="001C1926"/>
    <w:rsid w:val="00230432"/>
    <w:rsid w:val="00242B65"/>
    <w:rsid w:val="00283BFB"/>
    <w:rsid w:val="002C2E79"/>
    <w:rsid w:val="00315A28"/>
    <w:rsid w:val="003415E2"/>
    <w:rsid w:val="003454EA"/>
    <w:rsid w:val="00367EDC"/>
    <w:rsid w:val="003A1946"/>
    <w:rsid w:val="0046153D"/>
    <w:rsid w:val="004E29EE"/>
    <w:rsid w:val="005318CF"/>
    <w:rsid w:val="00553882"/>
    <w:rsid w:val="00563CFA"/>
    <w:rsid w:val="00570555"/>
    <w:rsid w:val="005C70DF"/>
    <w:rsid w:val="0065013F"/>
    <w:rsid w:val="00660AB8"/>
    <w:rsid w:val="00682CF8"/>
    <w:rsid w:val="00696ECB"/>
    <w:rsid w:val="006B5D28"/>
    <w:rsid w:val="006E5547"/>
    <w:rsid w:val="0070015F"/>
    <w:rsid w:val="00704011"/>
    <w:rsid w:val="00717FC1"/>
    <w:rsid w:val="007373C7"/>
    <w:rsid w:val="00765358"/>
    <w:rsid w:val="00773260"/>
    <w:rsid w:val="00810577"/>
    <w:rsid w:val="00815FC6"/>
    <w:rsid w:val="00875B8D"/>
    <w:rsid w:val="008A2035"/>
    <w:rsid w:val="008D1CC5"/>
    <w:rsid w:val="00980845"/>
    <w:rsid w:val="009832B8"/>
    <w:rsid w:val="009E0F5D"/>
    <w:rsid w:val="00A353BC"/>
    <w:rsid w:val="00A90790"/>
    <w:rsid w:val="00AE599D"/>
    <w:rsid w:val="00AF597A"/>
    <w:rsid w:val="00AF67C5"/>
    <w:rsid w:val="00B34BB7"/>
    <w:rsid w:val="00B721D5"/>
    <w:rsid w:val="00B82C11"/>
    <w:rsid w:val="00B9487D"/>
    <w:rsid w:val="00BE4311"/>
    <w:rsid w:val="00C51BCE"/>
    <w:rsid w:val="00C52F38"/>
    <w:rsid w:val="00C547BC"/>
    <w:rsid w:val="00C57C7B"/>
    <w:rsid w:val="00C815DB"/>
    <w:rsid w:val="00CB1C51"/>
    <w:rsid w:val="00D16100"/>
    <w:rsid w:val="00D27617"/>
    <w:rsid w:val="00D3236C"/>
    <w:rsid w:val="00D47086"/>
    <w:rsid w:val="00D50769"/>
    <w:rsid w:val="00DD66A3"/>
    <w:rsid w:val="00DD7CD3"/>
    <w:rsid w:val="00E3013A"/>
    <w:rsid w:val="00E7320A"/>
    <w:rsid w:val="00EC559A"/>
    <w:rsid w:val="00EE0B6A"/>
    <w:rsid w:val="00EE696C"/>
    <w:rsid w:val="00EF74C3"/>
    <w:rsid w:val="00F21572"/>
    <w:rsid w:val="00F84E8D"/>
    <w:rsid w:val="00FA2411"/>
    <w:rsid w:val="00FA5636"/>
    <w:rsid w:val="00FA7B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6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80845"/>
    <w:rPr>
      <w:rFonts w:ascii="Courier" w:hAnsi="Courier" w:cs="Courier"/>
      <w:sz w:val="20"/>
      <w:szCs w:val="20"/>
    </w:rPr>
  </w:style>
  <w:style w:type="character" w:styleId="Hyperlink">
    <w:name w:val="Hyperlink"/>
    <w:uiPriority w:val="99"/>
    <w:unhideWhenUsed/>
    <w:rsid w:val="00C57C7B"/>
    <w:rPr>
      <w:color w:val="0000FF"/>
      <w:u w:val="single"/>
    </w:rPr>
  </w:style>
  <w:style w:type="paragraph" w:styleId="Header">
    <w:name w:val="header"/>
    <w:basedOn w:val="Normal"/>
    <w:link w:val="HeaderChar"/>
    <w:uiPriority w:val="99"/>
    <w:unhideWhenUsed/>
    <w:rsid w:val="00B82C11"/>
    <w:pPr>
      <w:tabs>
        <w:tab w:val="center" w:pos="4419"/>
        <w:tab w:val="right" w:pos="8838"/>
      </w:tabs>
    </w:pPr>
  </w:style>
  <w:style w:type="character" w:customStyle="1" w:styleId="HeaderChar">
    <w:name w:val="Header Char"/>
    <w:basedOn w:val="DefaultParagraphFont"/>
    <w:link w:val="Header"/>
    <w:uiPriority w:val="99"/>
    <w:rsid w:val="00B82C11"/>
  </w:style>
  <w:style w:type="paragraph" w:styleId="Footer">
    <w:name w:val="footer"/>
    <w:basedOn w:val="Normal"/>
    <w:link w:val="FooterChar"/>
    <w:uiPriority w:val="99"/>
    <w:unhideWhenUsed/>
    <w:rsid w:val="00B82C11"/>
    <w:pPr>
      <w:tabs>
        <w:tab w:val="center" w:pos="4419"/>
        <w:tab w:val="right" w:pos="8838"/>
      </w:tabs>
    </w:pPr>
  </w:style>
  <w:style w:type="character" w:customStyle="1" w:styleId="FooterChar">
    <w:name w:val="Footer Char"/>
    <w:basedOn w:val="DefaultParagraphFont"/>
    <w:link w:val="Footer"/>
    <w:uiPriority w:val="99"/>
    <w:rsid w:val="00B82C11"/>
  </w:style>
  <w:style w:type="paragraph" w:styleId="ListParagraph">
    <w:name w:val="List Paragraph"/>
    <w:basedOn w:val="Normal"/>
    <w:uiPriority w:val="34"/>
    <w:qFormat/>
    <w:rsid w:val="00C52F38"/>
    <w:pPr>
      <w:ind w:left="720"/>
      <w:contextualSpacing/>
    </w:pPr>
  </w:style>
  <w:style w:type="paragraph" w:styleId="BalloonText">
    <w:name w:val="Balloon Text"/>
    <w:basedOn w:val="Normal"/>
    <w:link w:val="BalloonTextChar"/>
    <w:uiPriority w:val="99"/>
    <w:semiHidden/>
    <w:unhideWhenUsed/>
    <w:rsid w:val="0034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80845"/>
    <w:rPr>
      <w:rFonts w:ascii="Courier" w:hAnsi="Courier" w:cs="Courier"/>
      <w:sz w:val="20"/>
      <w:szCs w:val="20"/>
    </w:rPr>
  </w:style>
  <w:style w:type="character" w:styleId="Hyperlink">
    <w:name w:val="Hyperlink"/>
    <w:uiPriority w:val="99"/>
    <w:unhideWhenUsed/>
    <w:rsid w:val="00C57C7B"/>
    <w:rPr>
      <w:color w:val="0000FF"/>
      <w:u w:val="single"/>
    </w:rPr>
  </w:style>
  <w:style w:type="paragraph" w:styleId="Header">
    <w:name w:val="header"/>
    <w:basedOn w:val="Normal"/>
    <w:link w:val="HeaderChar"/>
    <w:uiPriority w:val="99"/>
    <w:unhideWhenUsed/>
    <w:rsid w:val="00B82C11"/>
    <w:pPr>
      <w:tabs>
        <w:tab w:val="center" w:pos="4419"/>
        <w:tab w:val="right" w:pos="8838"/>
      </w:tabs>
    </w:pPr>
  </w:style>
  <w:style w:type="character" w:customStyle="1" w:styleId="HeaderChar">
    <w:name w:val="Header Char"/>
    <w:basedOn w:val="DefaultParagraphFont"/>
    <w:link w:val="Header"/>
    <w:uiPriority w:val="99"/>
    <w:rsid w:val="00B82C11"/>
  </w:style>
  <w:style w:type="paragraph" w:styleId="Footer">
    <w:name w:val="footer"/>
    <w:basedOn w:val="Normal"/>
    <w:link w:val="FooterChar"/>
    <w:uiPriority w:val="99"/>
    <w:unhideWhenUsed/>
    <w:rsid w:val="00B82C11"/>
    <w:pPr>
      <w:tabs>
        <w:tab w:val="center" w:pos="4419"/>
        <w:tab w:val="right" w:pos="8838"/>
      </w:tabs>
    </w:pPr>
  </w:style>
  <w:style w:type="character" w:customStyle="1" w:styleId="FooterChar">
    <w:name w:val="Footer Char"/>
    <w:basedOn w:val="DefaultParagraphFont"/>
    <w:link w:val="Footer"/>
    <w:uiPriority w:val="99"/>
    <w:rsid w:val="00B82C11"/>
  </w:style>
  <w:style w:type="paragraph" w:styleId="ListParagraph">
    <w:name w:val="List Paragraph"/>
    <w:basedOn w:val="Normal"/>
    <w:uiPriority w:val="34"/>
    <w:qFormat/>
    <w:rsid w:val="00C52F38"/>
    <w:pPr>
      <w:ind w:left="720"/>
      <w:contextualSpacing/>
    </w:pPr>
  </w:style>
  <w:style w:type="paragraph" w:styleId="BalloonText">
    <w:name w:val="Balloon Text"/>
    <w:basedOn w:val="Normal"/>
    <w:link w:val="BalloonTextChar"/>
    <w:uiPriority w:val="99"/>
    <w:semiHidden/>
    <w:unhideWhenUsed/>
    <w:rsid w:val="0034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8098">
      <w:bodyDiv w:val="1"/>
      <w:marLeft w:val="0"/>
      <w:marRight w:val="0"/>
      <w:marTop w:val="0"/>
      <w:marBottom w:val="0"/>
      <w:divBdr>
        <w:top w:val="none" w:sz="0" w:space="0" w:color="auto"/>
        <w:left w:val="none" w:sz="0" w:space="0" w:color="auto"/>
        <w:bottom w:val="none" w:sz="0" w:space="0" w:color="auto"/>
        <w:right w:val="none" w:sz="0" w:space="0" w:color="auto"/>
      </w:divBdr>
    </w:div>
    <w:div w:id="1804957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ahr.com.mx" TargetMode="External"/><Relationship Id="rId13" Type="http://schemas.openxmlformats.org/officeDocument/2006/relationships/hyperlink" Target="mailto:fvelazquezc@cie.com.mx" TargetMode="External"/><Relationship Id="rId14" Type="http://schemas.openxmlformats.org/officeDocument/2006/relationships/hyperlink" Target="mailto:Manuel@bandofinsiders.com" TargetMode="External"/><Relationship Id="rId15" Type="http://schemas.openxmlformats.org/officeDocument/2006/relationships/hyperlink" Target="http://www.cie.com.mx" TargetMode="External"/><Relationship Id="rId16" Type="http://schemas.openxmlformats.org/officeDocument/2006/relationships/hyperlink" Target="http://www.tane.com.mx"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1081</Words>
  <Characters>6167</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patricia ramirez</cp:lastModifiedBy>
  <cp:revision>9</cp:revision>
  <cp:lastPrinted>2015-09-22T00:52:00Z</cp:lastPrinted>
  <dcterms:created xsi:type="dcterms:W3CDTF">2015-09-22T00:09:00Z</dcterms:created>
  <dcterms:modified xsi:type="dcterms:W3CDTF">2015-09-23T18:52:00Z</dcterms:modified>
</cp:coreProperties>
</file>